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32002" w14:textId="77777777" w:rsidR="009C56FE" w:rsidRPr="009814C5" w:rsidRDefault="009C56FE">
      <w:r w:rsidRPr="009814C5">
        <w:t xml:space="preserve">ESL Staff: </w:t>
      </w:r>
    </w:p>
    <w:p w14:paraId="6DC5B5B5" w14:textId="20384EE4" w:rsidR="00B11F03" w:rsidRPr="009814C5" w:rsidRDefault="00B11F03" w:rsidP="00B11F03"/>
    <w:p w14:paraId="7E2EB065" w14:textId="77777777" w:rsidR="00B11F03" w:rsidRPr="009814C5" w:rsidRDefault="00B11F03" w:rsidP="00B11F03">
      <w:pPr>
        <w:pStyle w:val="ListParagraph"/>
        <w:numPr>
          <w:ilvl w:val="0"/>
          <w:numId w:val="12"/>
        </w:numPr>
        <w:jc w:val="both"/>
      </w:pPr>
      <w:r w:rsidRPr="009814C5">
        <w:rPr>
          <w:color w:val="333333"/>
          <w:spacing w:val="-2"/>
        </w:rPr>
        <w:t xml:space="preserve">Sache Crouch: </w:t>
      </w:r>
      <w:hyperlink r:id="rId5" w:history="1">
        <w:r w:rsidRPr="009814C5">
          <w:rPr>
            <w:rStyle w:val="Hyperlink"/>
            <w:spacing w:val="-2"/>
          </w:rPr>
          <w:t>crouchsl@scsk12.org</w:t>
        </w:r>
      </w:hyperlink>
    </w:p>
    <w:p w14:paraId="7EAA6F66" w14:textId="52C9CFD7" w:rsidR="00B11F03" w:rsidRPr="009814C5" w:rsidRDefault="00B11F03" w:rsidP="00B11F03">
      <w:pPr>
        <w:pStyle w:val="ListParagraph"/>
        <w:numPr>
          <w:ilvl w:val="0"/>
          <w:numId w:val="12"/>
        </w:numPr>
        <w:jc w:val="both"/>
      </w:pPr>
      <w:proofErr w:type="spellStart"/>
      <w:r w:rsidRPr="009814C5">
        <w:rPr>
          <w:color w:val="333333"/>
          <w:spacing w:val="-2"/>
        </w:rPr>
        <w:t>Rokhayatou</w:t>
      </w:r>
      <w:proofErr w:type="spellEnd"/>
      <w:r w:rsidRPr="009814C5">
        <w:rPr>
          <w:color w:val="333333"/>
          <w:spacing w:val="-2"/>
        </w:rPr>
        <w:t xml:space="preserve"> Gaye: </w:t>
      </w:r>
      <w:hyperlink r:id="rId6" w:history="1">
        <w:r w:rsidRPr="009814C5">
          <w:rPr>
            <w:rStyle w:val="Hyperlink"/>
            <w:spacing w:val="-2"/>
          </w:rPr>
          <w:t>gayer@scsk12.org</w:t>
        </w:r>
      </w:hyperlink>
      <w:r w:rsidRPr="009814C5">
        <w:rPr>
          <w:color w:val="333333"/>
          <w:spacing w:val="-2"/>
        </w:rPr>
        <w:t xml:space="preserve"> </w:t>
      </w:r>
    </w:p>
    <w:p w14:paraId="35F1AB72" w14:textId="78DA0F23" w:rsidR="00B11F03" w:rsidRPr="009814C5" w:rsidRDefault="00B11F03" w:rsidP="00B11F03">
      <w:pPr>
        <w:pStyle w:val="ListParagraph"/>
        <w:numPr>
          <w:ilvl w:val="0"/>
          <w:numId w:val="12"/>
        </w:numPr>
        <w:jc w:val="both"/>
      </w:pPr>
      <w:r w:rsidRPr="009814C5">
        <w:rPr>
          <w:color w:val="333333"/>
          <w:spacing w:val="-2"/>
        </w:rPr>
        <w:t xml:space="preserve">Donald Daniel: </w:t>
      </w:r>
      <w:hyperlink r:id="rId7" w:history="1">
        <w:r w:rsidRPr="009814C5">
          <w:rPr>
            <w:rStyle w:val="Hyperlink"/>
            <w:spacing w:val="-2"/>
          </w:rPr>
          <w:t>danield1@scsk12.org</w:t>
        </w:r>
      </w:hyperlink>
      <w:r w:rsidRPr="009814C5">
        <w:rPr>
          <w:color w:val="333333"/>
          <w:spacing w:val="-2"/>
        </w:rPr>
        <w:t xml:space="preserve"> </w:t>
      </w:r>
    </w:p>
    <w:p w14:paraId="6083A82D" w14:textId="60DE9775" w:rsidR="00B11F03" w:rsidRPr="009814C5" w:rsidRDefault="00B11F03" w:rsidP="00B11F03">
      <w:pPr>
        <w:pStyle w:val="ListParagraph"/>
        <w:numPr>
          <w:ilvl w:val="0"/>
          <w:numId w:val="12"/>
        </w:numPr>
        <w:jc w:val="both"/>
      </w:pPr>
      <w:r w:rsidRPr="009814C5">
        <w:rPr>
          <w:color w:val="333333"/>
          <w:spacing w:val="-2"/>
        </w:rPr>
        <w:t xml:space="preserve">Sabrina Nargiz: </w:t>
      </w:r>
      <w:hyperlink r:id="rId8" w:history="1">
        <w:r w:rsidRPr="009814C5">
          <w:rPr>
            <w:rStyle w:val="Hyperlink"/>
            <w:spacing w:val="-2"/>
          </w:rPr>
          <w:t>nargizsl@scsk12.org</w:t>
        </w:r>
      </w:hyperlink>
      <w:r w:rsidRPr="009814C5">
        <w:rPr>
          <w:color w:val="333333"/>
          <w:spacing w:val="-2"/>
        </w:rPr>
        <w:t xml:space="preserve"> </w:t>
      </w:r>
    </w:p>
    <w:p w14:paraId="0EDF6385" w14:textId="77777777" w:rsidR="00B11F03" w:rsidRPr="009814C5" w:rsidRDefault="00B11F03" w:rsidP="00B11F03">
      <w:pPr>
        <w:pStyle w:val="ListParagraph"/>
        <w:numPr>
          <w:ilvl w:val="0"/>
          <w:numId w:val="12"/>
        </w:numPr>
        <w:jc w:val="both"/>
      </w:pPr>
      <w:r w:rsidRPr="009814C5">
        <w:rPr>
          <w:color w:val="333333"/>
          <w:spacing w:val="-2"/>
        </w:rPr>
        <w:t xml:space="preserve">Clifford Kuntzman: </w:t>
      </w:r>
      <w:hyperlink r:id="rId9" w:history="1">
        <w:r w:rsidRPr="009814C5">
          <w:rPr>
            <w:rStyle w:val="Hyperlink"/>
            <w:spacing w:val="-2"/>
          </w:rPr>
          <w:t>kuntzmanc@scsk12.org</w:t>
        </w:r>
      </w:hyperlink>
      <w:r w:rsidRPr="009814C5">
        <w:rPr>
          <w:color w:val="333333"/>
          <w:spacing w:val="-2"/>
        </w:rPr>
        <w:t xml:space="preserve"> </w:t>
      </w:r>
    </w:p>
    <w:p w14:paraId="2285D655" w14:textId="037C3075" w:rsidR="00B11F03" w:rsidRPr="009814C5" w:rsidRDefault="00B11F03" w:rsidP="00B11F03">
      <w:pPr>
        <w:pStyle w:val="ListParagraph"/>
        <w:numPr>
          <w:ilvl w:val="0"/>
          <w:numId w:val="12"/>
        </w:numPr>
        <w:jc w:val="both"/>
      </w:pPr>
      <w:r w:rsidRPr="009814C5">
        <w:rPr>
          <w:color w:val="333333"/>
          <w:spacing w:val="-2"/>
        </w:rPr>
        <w:t xml:space="preserve">Casey Thornton: </w:t>
      </w:r>
      <w:hyperlink r:id="rId10" w:history="1">
        <w:r w:rsidRPr="009814C5">
          <w:rPr>
            <w:rStyle w:val="Hyperlink"/>
            <w:spacing w:val="-2"/>
          </w:rPr>
          <w:t>thorntoncl@scsk12.org</w:t>
        </w:r>
      </w:hyperlink>
    </w:p>
    <w:p w14:paraId="4E5BA71C" w14:textId="0893EF11" w:rsidR="00B11F03" w:rsidRPr="009814C5" w:rsidRDefault="00B11F03" w:rsidP="00B11F03">
      <w:pPr>
        <w:pStyle w:val="ListParagraph"/>
        <w:numPr>
          <w:ilvl w:val="0"/>
          <w:numId w:val="12"/>
        </w:numPr>
        <w:jc w:val="both"/>
      </w:pPr>
      <w:r w:rsidRPr="009814C5">
        <w:rPr>
          <w:color w:val="333333"/>
          <w:spacing w:val="-2"/>
        </w:rPr>
        <w:t>Karla Martinez:</w:t>
      </w:r>
      <w:r w:rsidRPr="009814C5">
        <w:t xml:space="preserve"> </w:t>
      </w:r>
      <w:hyperlink r:id="rId11" w:history="1">
        <w:r w:rsidRPr="009814C5">
          <w:rPr>
            <w:rStyle w:val="Hyperlink"/>
          </w:rPr>
          <w:t>gonzalezkm@scsk12.org</w:t>
        </w:r>
      </w:hyperlink>
      <w:r w:rsidRPr="009814C5">
        <w:t xml:space="preserve"> </w:t>
      </w:r>
    </w:p>
    <w:p w14:paraId="053F8D24" w14:textId="7BDB67BE" w:rsidR="00B11F03" w:rsidRPr="009814C5" w:rsidRDefault="00B11F03" w:rsidP="00B11F03">
      <w:pPr>
        <w:pStyle w:val="ListParagraph"/>
        <w:numPr>
          <w:ilvl w:val="0"/>
          <w:numId w:val="12"/>
        </w:numPr>
        <w:jc w:val="both"/>
      </w:pPr>
      <w:r w:rsidRPr="009814C5">
        <w:t xml:space="preserve">Jessica Sherman: </w:t>
      </w:r>
      <w:hyperlink r:id="rId12" w:history="1">
        <w:r w:rsidRPr="009814C5">
          <w:rPr>
            <w:rStyle w:val="Hyperlink"/>
          </w:rPr>
          <w:t>shermanj@scsk12.org</w:t>
        </w:r>
      </w:hyperlink>
      <w:r w:rsidRPr="009814C5">
        <w:t xml:space="preserve"> </w:t>
      </w:r>
    </w:p>
    <w:p w14:paraId="14570CC0" w14:textId="2B27E80C" w:rsidR="00B11F03" w:rsidRPr="009814C5" w:rsidRDefault="00B11F03" w:rsidP="00B11F03">
      <w:pPr>
        <w:pStyle w:val="ListParagraph"/>
        <w:numPr>
          <w:ilvl w:val="0"/>
          <w:numId w:val="12"/>
        </w:numPr>
        <w:jc w:val="both"/>
      </w:pPr>
      <w:r w:rsidRPr="009814C5">
        <w:t xml:space="preserve">Kelly Paredes: o'connorkp@scsk12.org  </w:t>
      </w:r>
    </w:p>
    <w:p w14:paraId="566551B9" w14:textId="5B107C85" w:rsidR="00B11F03" w:rsidRPr="009814C5" w:rsidRDefault="00B11F03" w:rsidP="00B11F03">
      <w:pPr>
        <w:pStyle w:val="ListParagraph"/>
        <w:numPr>
          <w:ilvl w:val="0"/>
          <w:numId w:val="12"/>
        </w:numPr>
        <w:jc w:val="both"/>
      </w:pPr>
      <w:r w:rsidRPr="009814C5">
        <w:rPr>
          <w:color w:val="333333"/>
          <w:spacing w:val="-2"/>
        </w:rPr>
        <w:t xml:space="preserve">Armida Watts (Spanish Bilingual Mentor): </w:t>
      </w:r>
      <w:hyperlink r:id="rId13" w:history="1">
        <w:r w:rsidRPr="009814C5">
          <w:rPr>
            <w:rStyle w:val="Hyperlink"/>
            <w:spacing w:val="-2"/>
          </w:rPr>
          <w:t>wattsa@scsk12.org</w:t>
        </w:r>
      </w:hyperlink>
      <w:r w:rsidRPr="009814C5">
        <w:rPr>
          <w:color w:val="333333"/>
          <w:spacing w:val="-2"/>
        </w:rPr>
        <w:t xml:space="preserve"> </w:t>
      </w:r>
    </w:p>
    <w:p w14:paraId="7F82E2F3" w14:textId="77777777" w:rsidR="00B11F03" w:rsidRPr="009814C5" w:rsidRDefault="00B11F03" w:rsidP="00B11F03">
      <w:pPr>
        <w:rPr>
          <w:vanish/>
        </w:rPr>
      </w:pPr>
    </w:p>
    <w:p w14:paraId="26ED118F" w14:textId="77777777" w:rsidR="00B11F03" w:rsidRPr="009814C5" w:rsidRDefault="00B11F03"/>
    <w:p w14:paraId="4F545806" w14:textId="71C1BA1D" w:rsidR="00B11F03" w:rsidRPr="009814C5" w:rsidRDefault="00B11F03">
      <w:r w:rsidRPr="009814C5">
        <w:br w:type="page"/>
      </w:r>
    </w:p>
    <w:p w14:paraId="03F35D74" w14:textId="620EB2D3" w:rsidR="005D0703" w:rsidRPr="009814C5" w:rsidRDefault="00D23936">
      <w:pPr>
        <w:rPr>
          <w:b/>
          <w:bCs/>
        </w:rPr>
      </w:pPr>
      <w:bookmarkStart w:id="0" w:name="_GoBack"/>
      <w:bookmarkEnd w:id="0"/>
      <w:r w:rsidRPr="009814C5">
        <w:rPr>
          <w:b/>
          <w:bCs/>
        </w:rPr>
        <w:lastRenderedPageBreak/>
        <w:t>ESL Overview</w:t>
      </w:r>
      <w:r w:rsidR="009814C5">
        <w:rPr>
          <w:b/>
          <w:bCs/>
        </w:rPr>
        <w:t xml:space="preserve"> (English)</w:t>
      </w:r>
      <w:r w:rsidRPr="009814C5">
        <w:rPr>
          <w:b/>
          <w:bCs/>
        </w:rPr>
        <w:t xml:space="preserve">: </w:t>
      </w:r>
    </w:p>
    <w:p w14:paraId="3768A30B" w14:textId="44439C76" w:rsidR="00D23936" w:rsidRPr="009814C5" w:rsidRDefault="00D23936"/>
    <w:p w14:paraId="703737AA" w14:textId="5D9C74F6" w:rsidR="00D23936" w:rsidRPr="009814C5" w:rsidRDefault="00D23936" w:rsidP="00D23936">
      <w:pPr>
        <w:pStyle w:val="NormalWeb"/>
        <w:spacing w:before="0" w:beforeAutospacing="0" w:after="0" w:afterAutospacing="0"/>
        <w:textAlignment w:val="baseline"/>
        <w:rPr>
          <w:color w:val="000000"/>
        </w:rPr>
      </w:pPr>
      <w:r w:rsidRPr="009814C5">
        <w:rPr>
          <w:color w:val="000000"/>
        </w:rPr>
        <w:t xml:space="preserve">Welcome to Kingsbury High School’s 2020-21 school year! The ESL department has provided some information and resources to help answer some questions you may have about the </w:t>
      </w:r>
      <w:r w:rsidR="00246E35" w:rsidRPr="009814C5">
        <w:rPr>
          <w:color w:val="000000"/>
        </w:rPr>
        <w:t xml:space="preserve">new </w:t>
      </w:r>
      <w:r w:rsidRPr="009814C5">
        <w:rPr>
          <w:color w:val="000000"/>
        </w:rPr>
        <w:t xml:space="preserve">school hours, food distribution, </w:t>
      </w:r>
      <w:r w:rsidR="009C56FE" w:rsidRPr="009814C5">
        <w:rPr>
          <w:color w:val="000000"/>
        </w:rPr>
        <w:t>WIFI</w:t>
      </w:r>
      <w:r w:rsidRPr="009814C5">
        <w:rPr>
          <w:color w:val="000000"/>
        </w:rPr>
        <w:t xml:space="preserve"> Access, logging onto your computer, navigating Microsoft Teams and the MLGW disconnections. </w:t>
      </w:r>
      <w:r w:rsidR="00246E35" w:rsidRPr="009814C5">
        <w:rPr>
          <w:color w:val="000000"/>
        </w:rPr>
        <w:t xml:space="preserve">Please contact the ESL department if you have any questions! </w:t>
      </w:r>
    </w:p>
    <w:p w14:paraId="7F5FED90" w14:textId="77777777" w:rsidR="00D23936" w:rsidRPr="009814C5" w:rsidRDefault="00D23936" w:rsidP="00D23936">
      <w:pPr>
        <w:pStyle w:val="NormalWeb"/>
        <w:spacing w:before="0" w:beforeAutospacing="0" w:after="0" w:afterAutospacing="0"/>
        <w:textAlignment w:val="baseline"/>
        <w:rPr>
          <w:color w:val="000000"/>
        </w:rPr>
      </w:pPr>
    </w:p>
    <w:p w14:paraId="115F6441" w14:textId="702E1AC5" w:rsidR="00D23936" w:rsidRPr="009814C5" w:rsidRDefault="00D23936" w:rsidP="00D23936">
      <w:pPr>
        <w:pStyle w:val="NormalWeb"/>
        <w:spacing w:before="0" w:beforeAutospacing="0" w:after="0" w:afterAutospacing="0"/>
        <w:textAlignment w:val="baseline"/>
        <w:rPr>
          <w:b/>
          <w:bCs/>
          <w:color w:val="000000"/>
        </w:rPr>
      </w:pPr>
      <w:r w:rsidRPr="009814C5">
        <w:rPr>
          <w:b/>
          <w:bCs/>
          <w:color w:val="000000"/>
        </w:rPr>
        <w:t>School hours:</w:t>
      </w:r>
    </w:p>
    <w:p w14:paraId="1395CFE2" w14:textId="7F025C2A" w:rsidR="00D23936" w:rsidRPr="009814C5" w:rsidRDefault="00D23936" w:rsidP="00B11F03">
      <w:pPr>
        <w:pStyle w:val="NormalWeb"/>
        <w:numPr>
          <w:ilvl w:val="0"/>
          <w:numId w:val="1"/>
        </w:numPr>
        <w:spacing w:before="0" w:beforeAutospacing="0" w:after="0" w:afterAutospacing="0"/>
        <w:textAlignment w:val="baseline"/>
        <w:rPr>
          <w:color w:val="000000"/>
        </w:rPr>
      </w:pPr>
      <w:r w:rsidRPr="009814C5">
        <w:rPr>
          <w:color w:val="000000"/>
        </w:rPr>
        <w:t>School will be from 8am to 3pm. We will be operating on a Block schedule this year. You will have 8 classes total and alternate between 1,3,5,7 and 2,4,6,8. Each class will be 1.5 hours long, and lunch will be from 11:05-11:50am each day. </w:t>
      </w:r>
    </w:p>
    <w:p w14:paraId="7554C267" w14:textId="7EED499D" w:rsidR="00D23936" w:rsidRPr="009814C5" w:rsidRDefault="00D23936" w:rsidP="00D23936">
      <w:pPr>
        <w:pStyle w:val="NormalWeb"/>
        <w:spacing w:before="0" w:beforeAutospacing="0" w:after="0" w:afterAutospacing="0"/>
        <w:textAlignment w:val="baseline"/>
        <w:rPr>
          <w:b/>
          <w:bCs/>
          <w:color w:val="000000"/>
        </w:rPr>
      </w:pPr>
      <w:r w:rsidRPr="009814C5">
        <w:rPr>
          <w:b/>
          <w:bCs/>
          <w:color w:val="000000"/>
        </w:rPr>
        <w:t>Food distribution:</w:t>
      </w:r>
    </w:p>
    <w:p w14:paraId="66EC93ED" w14:textId="77777777" w:rsidR="00E81C28" w:rsidRPr="009814C5" w:rsidRDefault="00D23936" w:rsidP="00B11F03">
      <w:pPr>
        <w:pStyle w:val="NormalWeb"/>
        <w:numPr>
          <w:ilvl w:val="0"/>
          <w:numId w:val="2"/>
        </w:numPr>
        <w:spacing w:before="0" w:beforeAutospacing="0" w:after="0" w:afterAutospacing="0"/>
        <w:textAlignment w:val="baseline"/>
        <w:rPr>
          <w:color w:val="000000"/>
        </w:rPr>
      </w:pPr>
      <w:r w:rsidRPr="009814C5">
        <w:rPr>
          <w:color w:val="000000"/>
        </w:rPr>
        <w:t xml:space="preserve">Shelby County Schools is committed to making sure every student has access to healthy meals this school year. Starting September 3, families can visit their school every Thursday (9 a.m. - 12 p.m. &amp; 1 - 5 p.m.) to get five-day breakfast and lunch packs. </w:t>
      </w:r>
    </w:p>
    <w:p w14:paraId="4FB2D730" w14:textId="1896A960" w:rsidR="00D23936" w:rsidRPr="009814C5" w:rsidRDefault="00D23936" w:rsidP="00B11F03">
      <w:pPr>
        <w:pStyle w:val="NormalWeb"/>
        <w:numPr>
          <w:ilvl w:val="0"/>
          <w:numId w:val="2"/>
        </w:numPr>
        <w:spacing w:before="0" w:beforeAutospacing="0" w:after="0" w:afterAutospacing="0"/>
        <w:textAlignment w:val="baseline"/>
        <w:rPr>
          <w:color w:val="000000"/>
        </w:rPr>
      </w:pPr>
      <w:r w:rsidRPr="009814C5">
        <w:rPr>
          <w:color w:val="000000"/>
        </w:rPr>
        <w:t xml:space="preserve">Food items will be prepared in school cafeterias and safely distributed in a drive-thru pick-up line. Parents who cannot pick up on Thursdays may get their meals on Fridays (7 – 9 a.m.). </w:t>
      </w:r>
    </w:p>
    <w:p w14:paraId="1AF62A53" w14:textId="6EBE405D" w:rsidR="00D23936" w:rsidRPr="009814C5" w:rsidRDefault="00D23936" w:rsidP="00B11F03">
      <w:pPr>
        <w:pStyle w:val="NormalWeb"/>
        <w:numPr>
          <w:ilvl w:val="0"/>
          <w:numId w:val="2"/>
        </w:numPr>
        <w:spacing w:before="0" w:beforeAutospacing="0" w:after="0" w:afterAutospacing="0"/>
        <w:textAlignment w:val="baseline"/>
        <w:rPr>
          <w:color w:val="000000"/>
        </w:rPr>
      </w:pPr>
      <w:r w:rsidRPr="009814C5">
        <w:rPr>
          <w:color w:val="000000"/>
        </w:rPr>
        <w:t>Parents must complete the Meal Request Form</w:t>
      </w:r>
      <w:r w:rsidR="00E81C28" w:rsidRPr="009814C5">
        <w:rPr>
          <w:color w:val="000000"/>
        </w:rPr>
        <w:t xml:space="preserve"> below</w:t>
      </w:r>
      <w:r w:rsidRPr="009814C5">
        <w:rPr>
          <w:color w:val="000000"/>
        </w:rPr>
        <w:t xml:space="preserve"> for meal pick-up. The Kingsbury High meal pick up location </w:t>
      </w:r>
      <w:r w:rsidR="00E81C28" w:rsidRPr="009814C5">
        <w:rPr>
          <w:color w:val="000000"/>
        </w:rPr>
        <w:t>is</w:t>
      </w:r>
      <w:r w:rsidRPr="009814C5">
        <w:rPr>
          <w:color w:val="000000"/>
        </w:rPr>
        <w:t xml:space="preserve"> located in the CTE (Career Center) parking lot.</w:t>
      </w:r>
    </w:p>
    <w:p w14:paraId="70C27C7B" w14:textId="77777777" w:rsidR="00D23936" w:rsidRPr="009814C5" w:rsidRDefault="00DC0836" w:rsidP="00B11F03">
      <w:pPr>
        <w:pStyle w:val="NormalWeb"/>
        <w:numPr>
          <w:ilvl w:val="1"/>
          <w:numId w:val="2"/>
        </w:numPr>
        <w:spacing w:before="0" w:beforeAutospacing="0" w:after="0" w:afterAutospacing="0"/>
        <w:textAlignment w:val="baseline"/>
        <w:rPr>
          <w:color w:val="000000"/>
        </w:rPr>
      </w:pPr>
      <w:hyperlink r:id="rId14" w:history="1">
        <w:r w:rsidR="00D23936" w:rsidRPr="009814C5">
          <w:rPr>
            <w:rStyle w:val="Hyperlink"/>
            <w:color w:val="1155CC"/>
          </w:rPr>
          <w:t>Meal Request Form</w:t>
        </w:r>
      </w:hyperlink>
      <w:r w:rsidR="00D23936" w:rsidRPr="009814C5">
        <w:rPr>
          <w:color w:val="000000"/>
        </w:rPr>
        <w:t xml:space="preserve"> (English)</w:t>
      </w:r>
    </w:p>
    <w:p w14:paraId="566F6798" w14:textId="406B181D" w:rsidR="00D23936" w:rsidRPr="009814C5" w:rsidRDefault="00DC0836" w:rsidP="00B11F03">
      <w:pPr>
        <w:pStyle w:val="NormalWeb"/>
        <w:numPr>
          <w:ilvl w:val="1"/>
          <w:numId w:val="2"/>
        </w:numPr>
        <w:spacing w:before="0" w:beforeAutospacing="0" w:after="0" w:afterAutospacing="0"/>
        <w:textAlignment w:val="baseline"/>
        <w:rPr>
          <w:color w:val="000000"/>
        </w:rPr>
      </w:pPr>
      <w:hyperlink r:id="rId15" w:history="1">
        <w:r w:rsidR="00D23936" w:rsidRPr="009814C5">
          <w:rPr>
            <w:rStyle w:val="Hyperlink"/>
            <w:color w:val="1155CC"/>
          </w:rPr>
          <w:t>Meal Request Form</w:t>
        </w:r>
      </w:hyperlink>
      <w:r w:rsidR="00D23936" w:rsidRPr="009814C5">
        <w:rPr>
          <w:color w:val="000000"/>
        </w:rPr>
        <w:t xml:space="preserve"> (</w:t>
      </w:r>
      <w:proofErr w:type="spellStart"/>
      <w:r w:rsidR="00E81C28" w:rsidRPr="009814C5">
        <w:rPr>
          <w:color w:val="000000"/>
        </w:rPr>
        <w:t>Español</w:t>
      </w:r>
      <w:proofErr w:type="spellEnd"/>
      <w:r w:rsidR="00D23936" w:rsidRPr="009814C5">
        <w:rPr>
          <w:color w:val="000000"/>
        </w:rPr>
        <w:t>)</w:t>
      </w:r>
    </w:p>
    <w:p w14:paraId="0C85032A" w14:textId="37D4EF4E" w:rsidR="00D23936" w:rsidRPr="009814C5" w:rsidRDefault="00D23936" w:rsidP="00D23936">
      <w:pPr>
        <w:pStyle w:val="NormalWeb"/>
        <w:spacing w:before="0" w:beforeAutospacing="0" w:after="0" w:afterAutospacing="0"/>
        <w:textAlignment w:val="baseline"/>
        <w:rPr>
          <w:b/>
          <w:bCs/>
          <w:color w:val="000000"/>
        </w:rPr>
      </w:pPr>
      <w:r w:rsidRPr="009814C5">
        <w:rPr>
          <w:b/>
          <w:bCs/>
          <w:color w:val="000000"/>
        </w:rPr>
        <w:t>WIFI Access: </w:t>
      </w:r>
    </w:p>
    <w:p w14:paraId="0C2D6436" w14:textId="77777777" w:rsidR="00D23936" w:rsidRPr="009814C5" w:rsidRDefault="00D23936" w:rsidP="00B11F03">
      <w:pPr>
        <w:pStyle w:val="NormalWeb"/>
        <w:numPr>
          <w:ilvl w:val="0"/>
          <w:numId w:val="4"/>
        </w:numPr>
        <w:shd w:val="clear" w:color="auto" w:fill="FFFFFF"/>
        <w:spacing w:before="0" w:beforeAutospacing="0" w:after="0" w:afterAutospacing="0"/>
        <w:textAlignment w:val="baseline"/>
        <w:rPr>
          <w:color w:val="000000"/>
        </w:rPr>
      </w:pPr>
      <w:r w:rsidRPr="009814C5">
        <w:rPr>
          <w:color w:val="222222"/>
        </w:rPr>
        <w:t>Internet access is necessary for live virtual instruction and to access various web-based learning platforms at home. A limited number of District-provided Internet hotspot devices are available for families without home Internet access based on the following eligibility criteria:</w:t>
      </w:r>
    </w:p>
    <w:p w14:paraId="72CF1C37" w14:textId="77777777" w:rsidR="00D23936" w:rsidRPr="009814C5" w:rsidRDefault="00D23936" w:rsidP="00B11F03">
      <w:pPr>
        <w:pStyle w:val="NormalWeb"/>
        <w:numPr>
          <w:ilvl w:val="1"/>
          <w:numId w:val="4"/>
        </w:numPr>
        <w:shd w:val="clear" w:color="auto" w:fill="FFFFFF"/>
        <w:spacing w:before="0" w:beforeAutospacing="0" w:after="0" w:afterAutospacing="0"/>
        <w:textAlignment w:val="baseline"/>
        <w:rPr>
          <w:color w:val="000000"/>
        </w:rPr>
      </w:pPr>
      <w:r w:rsidRPr="009814C5">
        <w:rPr>
          <w:color w:val="222222"/>
        </w:rPr>
        <w:t>Student qualifies as Direct Certified / Economically Disadvantaged                                 </w:t>
      </w:r>
    </w:p>
    <w:p w14:paraId="138D0F7D" w14:textId="77777777" w:rsidR="00D23936" w:rsidRPr="009814C5" w:rsidRDefault="00D23936" w:rsidP="00B11F03">
      <w:pPr>
        <w:pStyle w:val="NormalWeb"/>
        <w:numPr>
          <w:ilvl w:val="1"/>
          <w:numId w:val="4"/>
        </w:numPr>
        <w:shd w:val="clear" w:color="auto" w:fill="FFFFFF"/>
        <w:spacing w:before="0" w:beforeAutospacing="0" w:after="0" w:afterAutospacing="0"/>
        <w:textAlignment w:val="baseline"/>
        <w:rPr>
          <w:color w:val="000000"/>
        </w:rPr>
      </w:pPr>
      <w:r w:rsidRPr="009814C5">
        <w:rPr>
          <w:color w:val="222222"/>
        </w:rPr>
        <w:t>Student is in grades 1-12</w:t>
      </w:r>
    </w:p>
    <w:p w14:paraId="5C208635" w14:textId="77777777" w:rsidR="00D23936" w:rsidRPr="009814C5" w:rsidRDefault="00D23936" w:rsidP="00B11F03">
      <w:pPr>
        <w:pStyle w:val="NormalWeb"/>
        <w:numPr>
          <w:ilvl w:val="1"/>
          <w:numId w:val="4"/>
        </w:numPr>
        <w:shd w:val="clear" w:color="auto" w:fill="FFFFFF"/>
        <w:spacing w:before="0" w:beforeAutospacing="0" w:after="0" w:afterAutospacing="0"/>
        <w:textAlignment w:val="baseline"/>
        <w:rPr>
          <w:color w:val="000000"/>
        </w:rPr>
      </w:pPr>
      <w:r w:rsidRPr="009814C5">
        <w:rPr>
          <w:color w:val="222222"/>
        </w:rPr>
        <w:t>Student has not already accessed SCS online resources</w:t>
      </w:r>
    </w:p>
    <w:p w14:paraId="2A8A26E4" w14:textId="77777777" w:rsidR="00D23936" w:rsidRPr="009814C5" w:rsidRDefault="00D23936" w:rsidP="00B11F03">
      <w:pPr>
        <w:pStyle w:val="NormalWeb"/>
        <w:numPr>
          <w:ilvl w:val="0"/>
          <w:numId w:val="4"/>
        </w:numPr>
        <w:shd w:val="clear" w:color="auto" w:fill="FFFFFF"/>
        <w:spacing w:before="0" w:beforeAutospacing="0" w:after="0" w:afterAutospacing="0"/>
        <w:textAlignment w:val="baseline"/>
        <w:rPr>
          <w:color w:val="000000"/>
        </w:rPr>
      </w:pPr>
      <w:r w:rsidRPr="009814C5">
        <w:rPr>
          <w:color w:val="222222"/>
        </w:rPr>
        <w:t>If you are in need of home internet access and did not receive a hotspot during distribution, please complete the forms below so we can review your eligibility again. We will review all requests and provide a response prior to school starting.</w:t>
      </w:r>
    </w:p>
    <w:p w14:paraId="5537F897" w14:textId="519F2E70" w:rsidR="00D23936" w:rsidRPr="009814C5" w:rsidRDefault="00DC0836" w:rsidP="00B11F03">
      <w:pPr>
        <w:pStyle w:val="NormalWeb"/>
        <w:numPr>
          <w:ilvl w:val="1"/>
          <w:numId w:val="4"/>
        </w:numPr>
        <w:shd w:val="clear" w:color="auto" w:fill="FFFFFF"/>
        <w:spacing w:before="0" w:beforeAutospacing="0" w:after="0" w:afterAutospacing="0"/>
        <w:textAlignment w:val="baseline"/>
        <w:rPr>
          <w:color w:val="000000"/>
        </w:rPr>
      </w:pPr>
      <w:hyperlink r:id="rId16" w:history="1">
        <w:r w:rsidR="00E81C28" w:rsidRPr="009814C5">
          <w:rPr>
            <w:rStyle w:val="Hyperlink"/>
          </w:rPr>
          <w:t>SCS Internet Hotspot Request (</w:t>
        </w:r>
        <w:r w:rsidR="00D23936" w:rsidRPr="009814C5">
          <w:rPr>
            <w:rStyle w:val="Hyperlink"/>
          </w:rPr>
          <w:t>English</w:t>
        </w:r>
        <w:r w:rsidR="00E81C28" w:rsidRPr="009814C5">
          <w:rPr>
            <w:rStyle w:val="Hyperlink"/>
          </w:rPr>
          <w:t>)</w:t>
        </w:r>
      </w:hyperlink>
      <w:r w:rsidR="00D23936" w:rsidRPr="009814C5">
        <w:rPr>
          <w:color w:val="222222"/>
        </w:rPr>
        <w:t xml:space="preserve"> </w:t>
      </w:r>
    </w:p>
    <w:p w14:paraId="3F747582" w14:textId="52C45928" w:rsidR="00D23936" w:rsidRPr="009814C5" w:rsidRDefault="00DC0836" w:rsidP="00B11F03">
      <w:pPr>
        <w:pStyle w:val="NormalWeb"/>
        <w:numPr>
          <w:ilvl w:val="1"/>
          <w:numId w:val="4"/>
        </w:numPr>
        <w:shd w:val="clear" w:color="auto" w:fill="FFFFFF"/>
        <w:spacing w:before="0" w:beforeAutospacing="0" w:after="0" w:afterAutospacing="0"/>
        <w:textAlignment w:val="baseline"/>
        <w:rPr>
          <w:color w:val="000000"/>
        </w:rPr>
      </w:pPr>
      <w:hyperlink r:id="rId17" w:history="1">
        <w:r w:rsidR="00E81C28" w:rsidRPr="009814C5">
          <w:rPr>
            <w:rStyle w:val="Hyperlink"/>
          </w:rPr>
          <w:t xml:space="preserve">SCS </w:t>
        </w:r>
        <w:proofErr w:type="spellStart"/>
        <w:r w:rsidR="00E81C28" w:rsidRPr="009814C5">
          <w:rPr>
            <w:rStyle w:val="Hyperlink"/>
          </w:rPr>
          <w:t>solicitud</w:t>
        </w:r>
        <w:proofErr w:type="spellEnd"/>
        <w:r w:rsidR="00E81C28" w:rsidRPr="009814C5">
          <w:rPr>
            <w:rStyle w:val="Hyperlink"/>
          </w:rPr>
          <w:t xml:space="preserve"> de Internet Hotspot (</w:t>
        </w:r>
        <w:proofErr w:type="spellStart"/>
        <w:r w:rsidR="00E81C28" w:rsidRPr="009814C5">
          <w:rPr>
            <w:rStyle w:val="Hyperlink"/>
          </w:rPr>
          <w:t>Español</w:t>
        </w:r>
        <w:proofErr w:type="spellEnd"/>
        <w:r w:rsidR="00E81C28" w:rsidRPr="009814C5">
          <w:rPr>
            <w:rStyle w:val="Hyperlink"/>
          </w:rPr>
          <w:t>)</w:t>
        </w:r>
      </w:hyperlink>
    </w:p>
    <w:p w14:paraId="657E5C52" w14:textId="77777777" w:rsidR="00D23936" w:rsidRPr="009814C5" w:rsidRDefault="00D23936" w:rsidP="00D23936">
      <w:pPr>
        <w:pStyle w:val="NormalWeb"/>
        <w:shd w:val="clear" w:color="auto" w:fill="FFFFFF"/>
        <w:spacing w:before="0" w:beforeAutospacing="0" w:after="0" w:afterAutospacing="0"/>
        <w:textAlignment w:val="baseline"/>
        <w:rPr>
          <w:b/>
          <w:bCs/>
          <w:color w:val="000000"/>
        </w:rPr>
      </w:pPr>
      <w:r w:rsidRPr="009814C5">
        <w:rPr>
          <w:b/>
          <w:bCs/>
          <w:color w:val="000000"/>
        </w:rPr>
        <w:t xml:space="preserve">Logging on to Computer/Accounts: </w:t>
      </w:r>
    </w:p>
    <w:p w14:paraId="752BCF7D" w14:textId="77777777" w:rsidR="00D23936" w:rsidRPr="009814C5" w:rsidRDefault="00D23936" w:rsidP="00B11F03">
      <w:pPr>
        <w:pStyle w:val="NormalWeb"/>
        <w:numPr>
          <w:ilvl w:val="0"/>
          <w:numId w:val="5"/>
        </w:numPr>
        <w:shd w:val="clear" w:color="auto" w:fill="FFFFFF"/>
        <w:spacing w:before="0" w:beforeAutospacing="0" w:after="0" w:afterAutospacing="0"/>
        <w:textAlignment w:val="baseline"/>
        <w:rPr>
          <w:b/>
          <w:bCs/>
          <w:color w:val="000000"/>
        </w:rPr>
      </w:pPr>
      <w:r w:rsidRPr="009814C5">
        <w:rPr>
          <w:color w:val="000000"/>
        </w:rPr>
        <w:t>Students login using their 6-digit PowerSchool ID number @student.scsk12.org as the username and DOB as the password. For example, if the student’s PowerSchool ID number was 901901 and their date of birth was July 1, 2008, the login would be: Username: 901901@student.scsk12.org Password: 07012008</w:t>
      </w:r>
    </w:p>
    <w:p w14:paraId="3923D17C" w14:textId="77777777" w:rsidR="009C56FE" w:rsidRPr="009814C5" w:rsidRDefault="00D23936" w:rsidP="00B11F03">
      <w:pPr>
        <w:pStyle w:val="NormalWeb"/>
        <w:numPr>
          <w:ilvl w:val="0"/>
          <w:numId w:val="5"/>
        </w:numPr>
        <w:shd w:val="clear" w:color="auto" w:fill="FFFFFF"/>
        <w:spacing w:before="0" w:beforeAutospacing="0" w:after="0" w:afterAutospacing="0"/>
        <w:textAlignment w:val="baseline"/>
        <w:rPr>
          <w:b/>
          <w:bCs/>
          <w:color w:val="000000"/>
        </w:rPr>
      </w:pPr>
      <w:r w:rsidRPr="009814C5">
        <w:rPr>
          <w:color w:val="000000"/>
        </w:rPr>
        <w:t xml:space="preserve">Call SCS Tech Support </w:t>
      </w:r>
      <w:r w:rsidRPr="009814C5">
        <w:rPr>
          <w:color w:val="000000"/>
          <w:shd w:val="clear" w:color="auto" w:fill="FFFFFF"/>
        </w:rPr>
        <w:t>(901) 416-5300 if you continue having issues.</w:t>
      </w:r>
    </w:p>
    <w:p w14:paraId="625129AE" w14:textId="77777777" w:rsidR="00246E35" w:rsidRPr="009814C5" w:rsidRDefault="00246E35" w:rsidP="00246E35">
      <w:pPr>
        <w:pBdr>
          <w:bottom w:val="single" w:sz="6" w:space="0" w:color="E6E6E6"/>
        </w:pBdr>
        <w:shd w:val="clear" w:color="auto" w:fill="FFFFFF"/>
        <w:spacing w:before="100" w:beforeAutospacing="1" w:after="100" w:afterAutospacing="1"/>
        <w:rPr>
          <w:color w:val="333333"/>
          <w:spacing w:val="-2"/>
        </w:rPr>
      </w:pPr>
    </w:p>
    <w:p w14:paraId="5B906D92" w14:textId="401B3E9A" w:rsidR="00246E35" w:rsidRPr="009814C5" w:rsidRDefault="00246E35" w:rsidP="00246E35">
      <w:pPr>
        <w:pStyle w:val="font9"/>
        <w:pBdr>
          <w:bottom w:val="single" w:sz="6" w:space="0" w:color="E6E6E6"/>
        </w:pBdr>
        <w:shd w:val="clear" w:color="auto" w:fill="FFFFFF"/>
        <w:spacing w:before="0" w:beforeAutospacing="0" w:after="255" w:afterAutospacing="0"/>
        <w:rPr>
          <w:rStyle w:val="color15"/>
          <w:color w:val="000000" w:themeColor="text1"/>
          <w:spacing w:val="-2"/>
        </w:rPr>
      </w:pPr>
      <w:r w:rsidRPr="009814C5">
        <w:rPr>
          <w:rStyle w:val="color15"/>
          <w:b/>
          <w:bCs/>
          <w:color w:val="000000" w:themeColor="text1"/>
          <w:spacing w:val="-2"/>
        </w:rPr>
        <w:lastRenderedPageBreak/>
        <w:t>Learning English Online at Home</w:t>
      </w:r>
      <w:r w:rsidRPr="009814C5">
        <w:rPr>
          <w:rStyle w:val="color15"/>
          <w:color w:val="000000" w:themeColor="text1"/>
          <w:spacing w:val="-2"/>
        </w:rPr>
        <w:t xml:space="preserve">: </w:t>
      </w:r>
    </w:p>
    <w:p w14:paraId="1C789952" w14:textId="1D496394" w:rsidR="00246E35" w:rsidRPr="009814C5" w:rsidRDefault="00246E35" w:rsidP="00246E35">
      <w:pPr>
        <w:pStyle w:val="font9"/>
        <w:numPr>
          <w:ilvl w:val="0"/>
          <w:numId w:val="16"/>
        </w:numPr>
        <w:shd w:val="clear" w:color="auto" w:fill="FFFFFF"/>
        <w:spacing w:before="0" w:beforeAutospacing="0" w:after="255" w:afterAutospacing="0"/>
        <w:contextualSpacing/>
        <w:rPr>
          <w:rStyle w:val="color15"/>
          <w:color w:val="000000" w:themeColor="text1"/>
          <w:spacing w:val="-2"/>
        </w:rPr>
      </w:pPr>
      <w:r w:rsidRPr="009814C5">
        <w:rPr>
          <w:color w:val="000000" w:themeColor="text1"/>
          <w:spacing w:val="-2"/>
        </w:rPr>
        <w:t xml:space="preserve">The English as a Second Language department wants to remind you that there are many educational resources for learning English available to students online through “Clever.” Students can log on to "Clever" using their lunch number as their username and their birthday as their password, the same as their </w:t>
      </w:r>
      <w:proofErr w:type="spellStart"/>
      <w:r w:rsidRPr="009814C5">
        <w:rPr>
          <w:color w:val="000000" w:themeColor="text1"/>
          <w:spacing w:val="-2"/>
        </w:rPr>
        <w:t>powerschool</w:t>
      </w:r>
      <w:proofErr w:type="spellEnd"/>
      <w:r w:rsidRPr="009814C5">
        <w:rPr>
          <w:color w:val="000000" w:themeColor="text1"/>
          <w:spacing w:val="-2"/>
        </w:rPr>
        <w:t xml:space="preserve"> account. </w:t>
      </w:r>
    </w:p>
    <w:p w14:paraId="5EB8D2F3" w14:textId="299360A6" w:rsidR="00246E35" w:rsidRPr="009814C5" w:rsidRDefault="00246E35" w:rsidP="00246E35">
      <w:pPr>
        <w:pStyle w:val="font9"/>
        <w:numPr>
          <w:ilvl w:val="0"/>
          <w:numId w:val="16"/>
        </w:numPr>
        <w:pBdr>
          <w:bottom w:val="single" w:sz="6" w:space="0" w:color="E6E6E6"/>
        </w:pBdr>
        <w:shd w:val="clear" w:color="auto" w:fill="FFFFFF"/>
        <w:spacing w:before="0" w:beforeAutospacing="0" w:after="255" w:afterAutospacing="0"/>
        <w:contextualSpacing/>
        <w:rPr>
          <w:color w:val="000000" w:themeColor="text1"/>
          <w:spacing w:val="-2"/>
        </w:rPr>
      </w:pPr>
      <w:r w:rsidRPr="009814C5">
        <w:rPr>
          <w:rStyle w:val="color15"/>
          <w:color w:val="000000" w:themeColor="text1"/>
          <w:spacing w:val="-2"/>
        </w:rPr>
        <w:t>Online resources &amp; videos can be found </w:t>
      </w:r>
      <w:hyperlink r:id="rId18" w:tgtFrame="_blank" w:history="1">
        <w:r w:rsidRPr="009814C5">
          <w:rPr>
            <w:rStyle w:val="Hyperlink"/>
            <w:b/>
            <w:bCs/>
            <w:color w:val="000000" w:themeColor="text1"/>
            <w:spacing w:val="-2"/>
          </w:rPr>
          <w:t>here</w:t>
        </w:r>
      </w:hyperlink>
      <w:r w:rsidRPr="009814C5">
        <w:rPr>
          <w:rStyle w:val="color15"/>
          <w:color w:val="000000" w:themeColor="text1"/>
          <w:spacing w:val="-2"/>
        </w:rPr>
        <w:t>.</w:t>
      </w:r>
    </w:p>
    <w:p w14:paraId="73818CD7" w14:textId="6E0341C3" w:rsidR="00246E35" w:rsidRPr="009814C5" w:rsidRDefault="00246E35" w:rsidP="00246E35">
      <w:pPr>
        <w:pStyle w:val="font9"/>
        <w:numPr>
          <w:ilvl w:val="0"/>
          <w:numId w:val="16"/>
        </w:numPr>
        <w:pBdr>
          <w:bottom w:val="single" w:sz="6" w:space="0" w:color="E6E6E6"/>
        </w:pBdr>
        <w:shd w:val="clear" w:color="auto" w:fill="FFFFFF"/>
        <w:spacing w:before="0" w:beforeAutospacing="0" w:after="255" w:afterAutospacing="0"/>
        <w:contextualSpacing/>
        <w:rPr>
          <w:color w:val="000000" w:themeColor="text1"/>
          <w:spacing w:val="-2"/>
        </w:rPr>
      </w:pPr>
      <w:r w:rsidRPr="009814C5">
        <w:rPr>
          <w:rStyle w:val="color15"/>
          <w:color w:val="000000" w:themeColor="text1"/>
          <w:spacing w:val="-2"/>
        </w:rPr>
        <w:t>When you are working from home, and need some help, you can use the helpful resources below, along with some fun learning games to help you continue practicing your English. These are programs such as Rosetta Stone, Imagine Learning, Imagine Math (with online Math tutors in English &amp; Spanish for grades 3 through Algebra I and Geometry!), Lexia, &amp; Reading A-Z.  </w:t>
      </w:r>
      <w:hyperlink r:id="rId19" w:tgtFrame="_blank" w:history="1">
        <w:r w:rsidRPr="009814C5">
          <w:rPr>
            <w:rStyle w:val="Hyperlink"/>
            <w:b/>
            <w:bCs/>
            <w:color w:val="000000" w:themeColor="text1"/>
            <w:spacing w:val="-2"/>
          </w:rPr>
          <w:t>Click here</w:t>
        </w:r>
      </w:hyperlink>
      <w:r w:rsidRPr="009814C5">
        <w:rPr>
          <w:rStyle w:val="color15"/>
          <w:color w:val="000000" w:themeColor="text1"/>
          <w:spacing w:val="-2"/>
        </w:rPr>
        <w:t> then click on ELL Resources on the left side of the page. If you don't see them there, go to your </w:t>
      </w:r>
      <w:hyperlink r:id="rId20" w:tgtFrame="_blank" w:history="1">
        <w:r w:rsidRPr="009814C5">
          <w:rPr>
            <w:rStyle w:val="Hyperlink"/>
            <w:b/>
            <w:bCs/>
            <w:color w:val="000000" w:themeColor="text1"/>
            <w:spacing w:val="-2"/>
          </w:rPr>
          <w:t>Clever Login</w:t>
        </w:r>
      </w:hyperlink>
      <w:r w:rsidRPr="009814C5">
        <w:rPr>
          <w:rStyle w:val="color15"/>
          <w:color w:val="000000" w:themeColor="text1"/>
          <w:spacing w:val="-2"/>
        </w:rPr>
        <w:t> and look within the ELL section.</w:t>
      </w:r>
    </w:p>
    <w:p w14:paraId="4C0508C5" w14:textId="77777777" w:rsidR="00246E35" w:rsidRPr="009814C5" w:rsidRDefault="00246E35" w:rsidP="00246E35">
      <w:pPr>
        <w:pStyle w:val="font9"/>
        <w:numPr>
          <w:ilvl w:val="0"/>
          <w:numId w:val="16"/>
        </w:numPr>
        <w:pBdr>
          <w:bottom w:val="single" w:sz="6" w:space="0" w:color="E6E6E6"/>
        </w:pBdr>
        <w:shd w:val="clear" w:color="auto" w:fill="FFFFFF"/>
        <w:spacing w:before="0" w:beforeAutospacing="0" w:after="255" w:afterAutospacing="0"/>
        <w:contextualSpacing/>
        <w:rPr>
          <w:color w:val="000000" w:themeColor="text1"/>
          <w:spacing w:val="-2"/>
        </w:rPr>
      </w:pPr>
      <w:r w:rsidRPr="009814C5">
        <w:rPr>
          <w:rStyle w:val="color15"/>
          <w:color w:val="000000" w:themeColor="text1"/>
          <w:spacing w:val="-2"/>
        </w:rPr>
        <w:t>To access the programs, </w:t>
      </w:r>
      <w:hyperlink r:id="rId21" w:tgtFrame="_blank" w:history="1">
        <w:r w:rsidRPr="009814C5">
          <w:rPr>
            <w:rStyle w:val="Hyperlink"/>
            <w:b/>
            <w:bCs/>
            <w:color w:val="000000" w:themeColor="text1"/>
            <w:spacing w:val="-2"/>
          </w:rPr>
          <w:t>click here</w:t>
        </w:r>
      </w:hyperlink>
      <w:r w:rsidRPr="009814C5">
        <w:rPr>
          <w:rStyle w:val="color15"/>
          <w:color w:val="000000" w:themeColor="text1"/>
          <w:spacing w:val="-2"/>
        </w:rPr>
        <w:t> and login with your Clever SSO (Clever single sign on- just like when you are at school) ... (If students have forgotten their login info, parents should login to the PowerSchool Parent Portal and click "Online Learning" on the left side.)</w:t>
      </w:r>
    </w:p>
    <w:p w14:paraId="2CB9265F" w14:textId="75F2B878" w:rsidR="00E81C28" w:rsidRPr="009814C5" w:rsidRDefault="00246E35" w:rsidP="00246E35">
      <w:pPr>
        <w:pStyle w:val="font9"/>
        <w:numPr>
          <w:ilvl w:val="0"/>
          <w:numId w:val="16"/>
        </w:numPr>
        <w:shd w:val="clear" w:color="auto" w:fill="FFFFFF"/>
        <w:spacing w:before="0" w:beforeAutospacing="0" w:after="255" w:afterAutospacing="0"/>
        <w:contextualSpacing/>
        <w:rPr>
          <w:color w:val="000000" w:themeColor="text1"/>
          <w:spacing w:val="-2"/>
        </w:rPr>
      </w:pPr>
      <w:r w:rsidRPr="009814C5">
        <w:rPr>
          <w:rStyle w:val="color15"/>
          <w:color w:val="000000" w:themeColor="text1"/>
          <w:spacing w:val="-2"/>
        </w:rPr>
        <w:t>And did you know there's a place online for parents/guardians to learn English also? We have level 1 English with Rosetta Stone for adults! Sign up on the ELL Resource page also- or </w:t>
      </w:r>
      <w:hyperlink r:id="rId22" w:tgtFrame="_blank" w:history="1">
        <w:r w:rsidRPr="009814C5">
          <w:rPr>
            <w:rStyle w:val="Hyperlink"/>
            <w:b/>
            <w:bCs/>
            <w:color w:val="000000" w:themeColor="text1"/>
            <w:spacing w:val="-2"/>
          </w:rPr>
          <w:t>this link.</w:t>
        </w:r>
      </w:hyperlink>
      <w:r w:rsidRPr="009814C5">
        <w:rPr>
          <w:rStyle w:val="color15"/>
          <w:color w:val="000000" w:themeColor="text1"/>
          <w:spacing w:val="-2"/>
        </w:rPr>
        <w:t> Parents will create their own username and password, Select English (American) and enter the Authorization code: success.</w:t>
      </w:r>
    </w:p>
    <w:p w14:paraId="67439A21" w14:textId="16B70C3A" w:rsidR="00D23936" w:rsidRPr="009814C5" w:rsidRDefault="00653144" w:rsidP="00246E35">
      <w:pPr>
        <w:pStyle w:val="NormalWeb"/>
        <w:shd w:val="clear" w:color="auto" w:fill="FFFFFF"/>
        <w:spacing w:before="0" w:beforeAutospacing="0" w:after="0" w:afterAutospacing="0"/>
        <w:contextualSpacing/>
        <w:textAlignment w:val="baseline"/>
        <w:rPr>
          <w:b/>
          <w:bCs/>
          <w:color w:val="000000"/>
        </w:rPr>
      </w:pPr>
      <w:r w:rsidRPr="009814C5">
        <w:rPr>
          <w:b/>
          <w:bCs/>
          <w:color w:val="000000"/>
          <w:shd w:val="clear" w:color="auto" w:fill="FFFFFF"/>
        </w:rPr>
        <w:t xml:space="preserve">Helpful </w:t>
      </w:r>
      <w:r w:rsidR="00FB1B70" w:rsidRPr="009814C5">
        <w:rPr>
          <w:b/>
          <w:bCs/>
          <w:color w:val="000000"/>
          <w:shd w:val="clear" w:color="auto" w:fill="FFFFFF"/>
        </w:rPr>
        <w:t>Resources</w:t>
      </w:r>
      <w:r w:rsidRPr="009814C5">
        <w:rPr>
          <w:b/>
          <w:bCs/>
          <w:color w:val="000000"/>
          <w:shd w:val="clear" w:color="auto" w:fill="FFFFFF"/>
        </w:rPr>
        <w:t xml:space="preserve">!  </w:t>
      </w:r>
    </w:p>
    <w:p w14:paraId="35B4CD16" w14:textId="77777777" w:rsidR="00CF4864" w:rsidRPr="009814C5" w:rsidRDefault="00CF4864" w:rsidP="00246E35">
      <w:pPr>
        <w:numPr>
          <w:ilvl w:val="0"/>
          <w:numId w:val="6"/>
        </w:numPr>
        <w:pBdr>
          <w:bottom w:val="single" w:sz="6" w:space="0" w:color="E6E6E6"/>
        </w:pBdr>
        <w:shd w:val="clear" w:color="auto" w:fill="FFFFFF"/>
        <w:spacing w:before="100" w:beforeAutospacing="1" w:after="100" w:afterAutospacing="1"/>
        <w:contextualSpacing/>
        <w:rPr>
          <w:color w:val="000000" w:themeColor="text1"/>
          <w:spacing w:val="-2"/>
        </w:rPr>
      </w:pPr>
      <w:r w:rsidRPr="009814C5">
        <w:rPr>
          <w:color w:val="000000" w:themeColor="text1"/>
          <w:spacing w:val="-2"/>
        </w:rPr>
        <w:t>For updates from the Center for Disease Control, click </w:t>
      </w:r>
      <w:hyperlink r:id="rId23" w:tgtFrame="_blank" w:history="1">
        <w:r w:rsidRPr="009814C5">
          <w:rPr>
            <w:rStyle w:val="Hyperlink"/>
            <w:b/>
            <w:bCs/>
            <w:color w:val="000000" w:themeColor="text1"/>
            <w:spacing w:val="-2"/>
            <w:u w:val="none"/>
          </w:rPr>
          <w:t>here</w:t>
        </w:r>
      </w:hyperlink>
      <w:r w:rsidRPr="009814C5">
        <w:rPr>
          <w:color w:val="000000" w:themeColor="text1"/>
          <w:spacing w:val="-2"/>
        </w:rPr>
        <w:t>.</w:t>
      </w:r>
    </w:p>
    <w:p w14:paraId="0C722184" w14:textId="77777777" w:rsidR="00CF4864" w:rsidRPr="009814C5" w:rsidRDefault="00CF4864" w:rsidP="00CF4864">
      <w:pPr>
        <w:numPr>
          <w:ilvl w:val="0"/>
          <w:numId w:val="6"/>
        </w:numPr>
        <w:pBdr>
          <w:bottom w:val="single" w:sz="6" w:space="0" w:color="E6E6E6"/>
        </w:pBdr>
        <w:shd w:val="clear" w:color="auto" w:fill="FFFFFF"/>
        <w:spacing w:before="100" w:beforeAutospacing="1" w:after="100" w:afterAutospacing="1"/>
        <w:rPr>
          <w:color w:val="000000" w:themeColor="text1"/>
          <w:spacing w:val="-2"/>
        </w:rPr>
      </w:pPr>
      <w:r w:rsidRPr="009814C5">
        <w:rPr>
          <w:color w:val="000000" w:themeColor="text1"/>
          <w:spacing w:val="-2"/>
        </w:rPr>
        <w:t>For information on local COVID-19 testing sites, click </w:t>
      </w:r>
      <w:hyperlink r:id="rId24" w:tgtFrame="_blank" w:history="1">
        <w:r w:rsidRPr="009814C5">
          <w:rPr>
            <w:rStyle w:val="Hyperlink"/>
            <w:b/>
            <w:bCs/>
            <w:color w:val="000000" w:themeColor="text1"/>
            <w:spacing w:val="-2"/>
            <w:u w:val="none"/>
          </w:rPr>
          <w:t>here</w:t>
        </w:r>
      </w:hyperlink>
      <w:r w:rsidRPr="009814C5">
        <w:rPr>
          <w:color w:val="000000" w:themeColor="text1"/>
          <w:spacing w:val="-2"/>
        </w:rPr>
        <w:t>.</w:t>
      </w:r>
    </w:p>
    <w:p w14:paraId="117C80D3" w14:textId="77777777" w:rsidR="00CF4864" w:rsidRPr="009814C5" w:rsidRDefault="00CF4864" w:rsidP="00CF4864">
      <w:pPr>
        <w:numPr>
          <w:ilvl w:val="0"/>
          <w:numId w:val="6"/>
        </w:numPr>
        <w:pBdr>
          <w:bottom w:val="single" w:sz="6" w:space="0" w:color="E6E6E6"/>
        </w:pBdr>
        <w:shd w:val="clear" w:color="auto" w:fill="FFFFFF"/>
        <w:spacing w:before="100" w:beforeAutospacing="1" w:after="100" w:afterAutospacing="1"/>
        <w:rPr>
          <w:color w:val="000000" w:themeColor="text1"/>
          <w:spacing w:val="-2"/>
        </w:rPr>
      </w:pPr>
      <w:r w:rsidRPr="009814C5">
        <w:rPr>
          <w:color w:val="000000" w:themeColor="text1"/>
          <w:spacing w:val="-2"/>
        </w:rPr>
        <w:t>For a better understanding of social distancing, </w:t>
      </w:r>
      <w:hyperlink r:id="rId25" w:tgtFrame="_blank" w:history="1">
        <w:r w:rsidRPr="009814C5">
          <w:rPr>
            <w:rStyle w:val="Hyperlink"/>
            <w:b/>
            <w:bCs/>
            <w:color w:val="000000" w:themeColor="text1"/>
            <w:spacing w:val="-2"/>
            <w:u w:val="none"/>
          </w:rPr>
          <w:t>watch this video</w:t>
        </w:r>
      </w:hyperlink>
      <w:r w:rsidRPr="009814C5">
        <w:rPr>
          <w:color w:val="000000" w:themeColor="text1"/>
          <w:spacing w:val="-2"/>
        </w:rPr>
        <w:t>.</w:t>
      </w:r>
    </w:p>
    <w:p w14:paraId="7066D725" w14:textId="77777777" w:rsidR="00CF4864" w:rsidRPr="009814C5" w:rsidRDefault="00DC0836" w:rsidP="00CF4864">
      <w:pPr>
        <w:numPr>
          <w:ilvl w:val="0"/>
          <w:numId w:val="6"/>
        </w:numPr>
        <w:pBdr>
          <w:bottom w:val="single" w:sz="6" w:space="0" w:color="E6E6E6"/>
        </w:pBdr>
        <w:shd w:val="clear" w:color="auto" w:fill="FFFFFF"/>
        <w:spacing w:before="100" w:beforeAutospacing="1" w:after="100" w:afterAutospacing="1"/>
        <w:rPr>
          <w:color w:val="000000" w:themeColor="text1"/>
          <w:spacing w:val="-2"/>
        </w:rPr>
      </w:pPr>
      <w:hyperlink r:id="rId26" w:tgtFrame="_blank" w:history="1">
        <w:r w:rsidR="00CF4864" w:rsidRPr="009814C5">
          <w:rPr>
            <w:rStyle w:val="Hyperlink"/>
            <w:b/>
            <w:bCs/>
            <w:color w:val="000000" w:themeColor="text1"/>
            <w:spacing w:val="-2"/>
            <w:u w:val="none"/>
          </w:rPr>
          <w:t>Latino Memphis</w:t>
        </w:r>
      </w:hyperlink>
      <w:r w:rsidR="00CF4864" w:rsidRPr="009814C5">
        <w:rPr>
          <w:color w:val="000000" w:themeColor="text1"/>
          <w:spacing w:val="-2"/>
        </w:rPr>
        <w:t> is providing relevant updates (including those from MLGW) on their Facebook account.</w:t>
      </w:r>
    </w:p>
    <w:p w14:paraId="47BE9C88" w14:textId="3315D2BE" w:rsidR="00CF4864" w:rsidRPr="009814C5" w:rsidRDefault="00CF4864" w:rsidP="00CF4864">
      <w:pPr>
        <w:numPr>
          <w:ilvl w:val="0"/>
          <w:numId w:val="6"/>
        </w:numPr>
        <w:shd w:val="clear" w:color="auto" w:fill="FFFFFF"/>
        <w:spacing w:before="100" w:beforeAutospacing="1" w:after="100" w:afterAutospacing="1"/>
        <w:rPr>
          <w:color w:val="000000" w:themeColor="text1"/>
          <w:spacing w:val="-2"/>
        </w:rPr>
      </w:pPr>
      <w:r w:rsidRPr="009814C5">
        <w:rPr>
          <w:color w:val="000000" w:themeColor="text1"/>
          <w:spacing w:val="-2"/>
        </w:rPr>
        <w:t>For information about the halt to evict or foreclose on anyone right now,</w:t>
      </w:r>
      <w:r w:rsidR="00FB1B70" w:rsidRPr="009814C5">
        <w:rPr>
          <w:color w:val="000000" w:themeColor="text1"/>
          <w:spacing w:val="-2"/>
        </w:rPr>
        <w:t xml:space="preserve"> </w:t>
      </w:r>
      <w:hyperlink r:id="rId27" w:history="1">
        <w:r w:rsidR="00FB1B70" w:rsidRPr="009814C5">
          <w:rPr>
            <w:rStyle w:val="Hyperlink"/>
            <w:spacing w:val="-2"/>
          </w:rPr>
          <w:t>click here.</w:t>
        </w:r>
      </w:hyperlink>
      <w:r w:rsidR="00FB1B70" w:rsidRPr="009814C5">
        <w:rPr>
          <w:color w:val="000000" w:themeColor="text1"/>
          <w:spacing w:val="-2"/>
        </w:rPr>
        <w:t xml:space="preserve"> </w:t>
      </w:r>
    </w:p>
    <w:p w14:paraId="3523286F" w14:textId="77777777" w:rsidR="00FB1B70" w:rsidRPr="009814C5" w:rsidRDefault="00FB1B70" w:rsidP="00FB1B70">
      <w:pPr>
        <w:pStyle w:val="ListParagraph"/>
        <w:numPr>
          <w:ilvl w:val="0"/>
          <w:numId w:val="6"/>
        </w:numPr>
        <w:rPr>
          <w:rStyle w:val="Hyperlink"/>
          <w:color w:val="000000" w:themeColor="text1"/>
          <w:u w:val="none"/>
        </w:rPr>
      </w:pPr>
      <w:r w:rsidRPr="009814C5">
        <w:rPr>
          <w:color w:val="000000" w:themeColor="text1"/>
        </w:rPr>
        <w:t xml:space="preserve">For resources to help with MLGW disconnections, </w:t>
      </w:r>
      <w:hyperlink r:id="rId28" w:history="1">
        <w:r w:rsidRPr="009814C5">
          <w:rPr>
            <w:rStyle w:val="Hyperlink"/>
            <w:color w:val="000000" w:themeColor="text1"/>
          </w:rPr>
          <w:t>click here!</w:t>
        </w:r>
      </w:hyperlink>
    </w:p>
    <w:p w14:paraId="4A788EF0" w14:textId="13B831B7" w:rsidR="00CF4864" w:rsidRPr="009814C5" w:rsidRDefault="00FB1B70" w:rsidP="00FB1B70">
      <w:pPr>
        <w:pStyle w:val="ListParagraph"/>
        <w:numPr>
          <w:ilvl w:val="0"/>
          <w:numId w:val="6"/>
        </w:numPr>
        <w:rPr>
          <w:color w:val="000000" w:themeColor="text1"/>
        </w:rPr>
      </w:pPr>
      <w:r w:rsidRPr="009814C5">
        <w:rPr>
          <w:rStyle w:val="Hyperlink"/>
          <w:color w:val="000000" w:themeColor="text1"/>
          <w:u w:val="none"/>
        </w:rPr>
        <w:t xml:space="preserve">For </w:t>
      </w:r>
      <w:r w:rsidRPr="009814C5">
        <w:rPr>
          <w:color w:val="222222"/>
        </w:rPr>
        <w:t xml:space="preserve">additional options for low-cost internet access at home, </w:t>
      </w:r>
      <w:hyperlink r:id="rId29" w:history="1">
        <w:r w:rsidRPr="009814C5">
          <w:rPr>
            <w:rStyle w:val="Hyperlink"/>
          </w:rPr>
          <w:t>click here</w:t>
        </w:r>
      </w:hyperlink>
      <w:r w:rsidRPr="009814C5">
        <w:rPr>
          <w:color w:val="222222"/>
        </w:rPr>
        <w:t xml:space="preserve"> for Comcast</w:t>
      </w:r>
      <w:hyperlink r:id="rId30" w:history="1">
        <w:r w:rsidRPr="009814C5">
          <w:rPr>
            <w:rStyle w:val="Hyperlink"/>
          </w:rPr>
          <w:t>, click here</w:t>
        </w:r>
      </w:hyperlink>
      <w:r w:rsidRPr="009814C5">
        <w:rPr>
          <w:color w:val="222222"/>
        </w:rPr>
        <w:t xml:space="preserve"> for Xfinity WIFI, </w:t>
      </w:r>
      <w:hyperlink r:id="rId31" w:history="1">
        <w:r w:rsidRPr="009814C5">
          <w:rPr>
            <w:rStyle w:val="Hyperlink"/>
          </w:rPr>
          <w:t>click here</w:t>
        </w:r>
      </w:hyperlink>
      <w:r w:rsidRPr="009814C5">
        <w:rPr>
          <w:color w:val="222222"/>
        </w:rPr>
        <w:t xml:space="preserve"> for AT&amp;T. </w:t>
      </w:r>
    </w:p>
    <w:p w14:paraId="1C57EBC3" w14:textId="55DFE8D1" w:rsidR="00E81C28" w:rsidRPr="009814C5" w:rsidRDefault="00E81C28" w:rsidP="00FB1B70">
      <w:pPr>
        <w:pStyle w:val="ListParagraph"/>
        <w:numPr>
          <w:ilvl w:val="0"/>
          <w:numId w:val="6"/>
        </w:numPr>
        <w:rPr>
          <w:color w:val="000000" w:themeColor="text1"/>
        </w:rPr>
      </w:pPr>
      <w:r w:rsidRPr="009814C5">
        <w:rPr>
          <w:color w:val="222222"/>
        </w:rPr>
        <w:t xml:space="preserve">For resources to help you navigate Microsoft Teams (English): </w:t>
      </w:r>
      <w:hyperlink w:history="1">
        <w:r w:rsidRPr="009814C5">
          <w:rPr>
            <w:rStyle w:val="Hyperlink"/>
          </w:rPr>
          <w:t>click here</w:t>
        </w:r>
      </w:hyperlink>
      <w:r w:rsidRPr="009814C5">
        <w:rPr>
          <w:color w:val="222222"/>
        </w:rPr>
        <w:t xml:space="preserve"> for Teams informational manual, </w:t>
      </w:r>
      <w:hyperlink r:id="rId32" w:history="1">
        <w:r w:rsidRPr="009814C5">
          <w:rPr>
            <w:rStyle w:val="Hyperlink"/>
          </w:rPr>
          <w:t>click here</w:t>
        </w:r>
      </w:hyperlink>
      <w:r w:rsidRPr="009814C5">
        <w:rPr>
          <w:color w:val="222222"/>
        </w:rPr>
        <w:t xml:space="preserve"> for Teams instructional video. </w:t>
      </w:r>
    </w:p>
    <w:p w14:paraId="251FFAA0" w14:textId="624E6F57" w:rsidR="00E81C28" w:rsidRPr="009814C5" w:rsidRDefault="00E81C28" w:rsidP="00FB1B70">
      <w:pPr>
        <w:pStyle w:val="ListParagraph"/>
        <w:numPr>
          <w:ilvl w:val="0"/>
          <w:numId w:val="6"/>
        </w:numPr>
        <w:rPr>
          <w:color w:val="000000" w:themeColor="text1"/>
        </w:rPr>
      </w:pPr>
      <w:r w:rsidRPr="009814C5">
        <w:rPr>
          <w:color w:val="222222"/>
        </w:rPr>
        <w:t>For resources to help you navigate Microsoft Teams (</w:t>
      </w:r>
      <w:proofErr w:type="spellStart"/>
      <w:r w:rsidRPr="009814C5">
        <w:rPr>
          <w:color w:val="222222"/>
        </w:rPr>
        <w:t>Español</w:t>
      </w:r>
      <w:proofErr w:type="spellEnd"/>
      <w:r w:rsidRPr="009814C5">
        <w:rPr>
          <w:color w:val="222222"/>
        </w:rPr>
        <w:t xml:space="preserve">): </w:t>
      </w:r>
      <w:hyperlink r:id="rId33" w:history="1">
        <w:r w:rsidRPr="009814C5">
          <w:rPr>
            <w:rStyle w:val="Hyperlink"/>
          </w:rPr>
          <w:t>click here</w:t>
        </w:r>
      </w:hyperlink>
      <w:r w:rsidRPr="009814C5">
        <w:rPr>
          <w:color w:val="222222"/>
        </w:rPr>
        <w:t xml:space="preserve"> for Teams informational manual, </w:t>
      </w:r>
      <w:hyperlink r:id="rId34" w:history="1">
        <w:r w:rsidRPr="009814C5">
          <w:rPr>
            <w:rStyle w:val="Hyperlink"/>
          </w:rPr>
          <w:t>click here</w:t>
        </w:r>
      </w:hyperlink>
      <w:r w:rsidRPr="009814C5">
        <w:rPr>
          <w:color w:val="222222"/>
        </w:rPr>
        <w:t xml:space="preserve"> for Teams instructional video.</w:t>
      </w:r>
    </w:p>
    <w:p w14:paraId="5E9401C9" w14:textId="6F155CAD" w:rsidR="00CF4864" w:rsidRPr="009814C5" w:rsidRDefault="00CF4864" w:rsidP="00CF4864">
      <w:pPr>
        <w:pStyle w:val="ListParagraph"/>
        <w:rPr>
          <w:color w:val="000000" w:themeColor="text1"/>
        </w:rPr>
      </w:pPr>
    </w:p>
    <w:p w14:paraId="21913ED4" w14:textId="5C2406BB" w:rsidR="00CF4864" w:rsidRPr="009814C5" w:rsidRDefault="00CF4864" w:rsidP="00CF4864">
      <w:pPr>
        <w:pStyle w:val="ListParagraph"/>
        <w:rPr>
          <w:color w:val="000000" w:themeColor="text1"/>
        </w:rPr>
      </w:pPr>
    </w:p>
    <w:p w14:paraId="6D232B38" w14:textId="01F8B5E6" w:rsidR="00CF4864" w:rsidRPr="009814C5" w:rsidRDefault="00246E35" w:rsidP="00CF4864">
      <w:pPr>
        <w:pStyle w:val="ListParagraph"/>
        <w:rPr>
          <w:color w:val="000000" w:themeColor="text1"/>
        </w:rPr>
      </w:pPr>
      <w:r w:rsidRPr="009814C5">
        <w:rPr>
          <w:color w:val="000000" w:themeColor="text1"/>
        </w:rPr>
        <w:br/>
      </w:r>
    </w:p>
    <w:p w14:paraId="3D66EE94" w14:textId="30DB7C2F" w:rsidR="00246E35" w:rsidRPr="009814C5" w:rsidRDefault="00246E35" w:rsidP="00CF4864">
      <w:pPr>
        <w:pStyle w:val="ListParagraph"/>
        <w:rPr>
          <w:color w:val="000000" w:themeColor="text1"/>
        </w:rPr>
      </w:pPr>
    </w:p>
    <w:p w14:paraId="6F37EE70" w14:textId="4FC336F2" w:rsidR="00246E35" w:rsidRPr="009814C5" w:rsidRDefault="00246E35" w:rsidP="00CF4864">
      <w:pPr>
        <w:pStyle w:val="ListParagraph"/>
        <w:rPr>
          <w:color w:val="000000" w:themeColor="text1"/>
        </w:rPr>
      </w:pPr>
    </w:p>
    <w:p w14:paraId="0F1FD049" w14:textId="52864959" w:rsidR="00246E35" w:rsidRPr="009814C5" w:rsidRDefault="00246E35" w:rsidP="00CF4864">
      <w:pPr>
        <w:pStyle w:val="ListParagraph"/>
        <w:rPr>
          <w:color w:val="000000" w:themeColor="text1"/>
        </w:rPr>
      </w:pPr>
    </w:p>
    <w:p w14:paraId="2D9D51CE" w14:textId="77777777" w:rsidR="00246E35" w:rsidRPr="009814C5" w:rsidRDefault="00246E35" w:rsidP="00246E35"/>
    <w:p w14:paraId="4BB68FE8" w14:textId="5540AF99" w:rsidR="009C56FE" w:rsidRPr="009814C5" w:rsidRDefault="009C56FE" w:rsidP="00246E35">
      <w:pPr>
        <w:rPr>
          <w:b/>
          <w:bCs/>
          <w:color w:val="000000" w:themeColor="text1"/>
        </w:rPr>
      </w:pPr>
      <w:r w:rsidRPr="009814C5">
        <w:rPr>
          <w:b/>
          <w:bCs/>
        </w:rPr>
        <w:lastRenderedPageBreak/>
        <w:t>ESL Overview (</w:t>
      </w:r>
      <w:proofErr w:type="spellStart"/>
      <w:r w:rsidRPr="009814C5">
        <w:rPr>
          <w:b/>
          <w:bCs/>
        </w:rPr>
        <w:t>Español</w:t>
      </w:r>
      <w:proofErr w:type="spellEnd"/>
      <w:r w:rsidRPr="009814C5">
        <w:rPr>
          <w:b/>
          <w:bCs/>
        </w:rPr>
        <w:t xml:space="preserve">) </w:t>
      </w:r>
    </w:p>
    <w:p w14:paraId="41E96FA8" w14:textId="77777777" w:rsidR="00246E35" w:rsidRPr="009814C5" w:rsidRDefault="00246E35" w:rsidP="00246E35">
      <w:pPr>
        <w:rPr>
          <w:rFonts w:eastAsiaTheme="minorHAnsi"/>
          <w:color w:val="000000" w:themeColor="text1"/>
        </w:rPr>
      </w:pPr>
    </w:p>
    <w:p w14:paraId="2A775241" w14:textId="7EB67B69" w:rsidR="009C56FE" w:rsidRPr="009814C5" w:rsidRDefault="009C56FE" w:rsidP="009C56FE">
      <w:pPr>
        <w:spacing w:after="120"/>
        <w:rPr>
          <w:color w:val="000000"/>
          <w:lang w:val="es-ES"/>
        </w:rPr>
      </w:pPr>
      <w:r w:rsidRPr="009814C5">
        <w:rPr>
          <w:color w:val="000000"/>
          <w:lang w:val="es-ES"/>
        </w:rPr>
        <w:t xml:space="preserve">Bienvenidos al año escolar 2020-21 de </w:t>
      </w:r>
      <w:proofErr w:type="spellStart"/>
      <w:r w:rsidRPr="009814C5">
        <w:rPr>
          <w:color w:val="000000"/>
          <w:lang w:val="es-ES"/>
        </w:rPr>
        <w:t>Kingsbury</w:t>
      </w:r>
      <w:proofErr w:type="spellEnd"/>
      <w:r w:rsidRPr="009814C5">
        <w:rPr>
          <w:color w:val="000000"/>
          <w:lang w:val="es-ES"/>
        </w:rPr>
        <w:t xml:space="preserve"> High </w:t>
      </w:r>
      <w:proofErr w:type="spellStart"/>
      <w:r w:rsidRPr="009814C5">
        <w:rPr>
          <w:color w:val="000000"/>
          <w:lang w:val="es-ES"/>
        </w:rPr>
        <w:t>School</w:t>
      </w:r>
      <w:proofErr w:type="spellEnd"/>
      <w:r w:rsidRPr="009814C5">
        <w:rPr>
          <w:color w:val="000000"/>
          <w:lang w:val="es-ES"/>
        </w:rPr>
        <w:t xml:space="preserve">.  El departamento de ESL ha hecho este pagina para ayudar a responder algunas preguntas que puede tener sobre el horario escolar, distribución de alimentos, acceso Wifi, inicio de sesión en su ordenador, navegar por Microsoft </w:t>
      </w:r>
      <w:proofErr w:type="spellStart"/>
      <w:r w:rsidRPr="009814C5">
        <w:rPr>
          <w:color w:val="000000"/>
          <w:lang w:val="es-ES"/>
        </w:rPr>
        <w:t>Teams</w:t>
      </w:r>
      <w:proofErr w:type="spellEnd"/>
      <w:r w:rsidRPr="009814C5">
        <w:rPr>
          <w:color w:val="000000"/>
          <w:lang w:val="es-ES"/>
        </w:rPr>
        <w:t xml:space="preserve"> y las desconexiones de MLGW. </w:t>
      </w:r>
      <w:r w:rsidR="00246E35" w:rsidRPr="009814C5">
        <w:rPr>
          <w:color w:val="000000"/>
          <w:lang w:val="es-ES"/>
        </w:rPr>
        <w:t>¡Por favor, póngase en contacto con el departamento de ESL si tiene alguna pregunta!</w:t>
      </w:r>
    </w:p>
    <w:p w14:paraId="74E32C44" w14:textId="52CD565F" w:rsidR="009C56FE" w:rsidRPr="009814C5" w:rsidRDefault="009C56FE" w:rsidP="009C56FE">
      <w:pPr>
        <w:spacing w:after="120"/>
        <w:rPr>
          <w:b/>
          <w:bCs/>
          <w:color w:val="000000"/>
          <w:lang w:val="es-ES"/>
        </w:rPr>
      </w:pPr>
      <w:r w:rsidRPr="009814C5">
        <w:rPr>
          <w:b/>
          <w:bCs/>
          <w:color w:val="000000"/>
          <w:lang w:val="es-ES"/>
        </w:rPr>
        <w:t>Horario escolar </w:t>
      </w:r>
    </w:p>
    <w:p w14:paraId="4A262D48" w14:textId="77777777" w:rsidR="009C56FE" w:rsidRPr="009814C5" w:rsidRDefault="009C56FE" w:rsidP="00B11F03">
      <w:pPr>
        <w:pStyle w:val="ListParagraph"/>
        <w:numPr>
          <w:ilvl w:val="0"/>
          <w:numId w:val="6"/>
        </w:numPr>
        <w:textAlignment w:val="baseline"/>
        <w:rPr>
          <w:color w:val="000000"/>
          <w:lang w:val="es-ES"/>
        </w:rPr>
      </w:pPr>
      <w:r w:rsidRPr="009814C5">
        <w:rPr>
          <w:color w:val="000000"/>
          <w:lang w:val="es-ES"/>
        </w:rPr>
        <w:t>La escuela será de 8am a 3pm, estaremos operando en un horario de Bloque este año. Tendrán 8 clases en total y alternan entre 1,3,5,7 y 2,4,6,</w:t>
      </w:r>
      <w:proofErr w:type="gramStart"/>
      <w:r w:rsidRPr="009814C5">
        <w:rPr>
          <w:color w:val="000000"/>
          <w:lang w:val="es-ES"/>
        </w:rPr>
        <w:t>8 .</w:t>
      </w:r>
      <w:proofErr w:type="gramEnd"/>
      <w:r w:rsidRPr="009814C5">
        <w:rPr>
          <w:color w:val="000000"/>
          <w:lang w:val="es-ES"/>
        </w:rPr>
        <w:t xml:space="preserve"> Cada clase tendrá una duración de 1.5 horas, y el almuerzo será de 11:05-11:50 a.m. cada día. </w:t>
      </w:r>
    </w:p>
    <w:p w14:paraId="35A3F14F" w14:textId="2E789594" w:rsidR="009C56FE" w:rsidRPr="009814C5" w:rsidRDefault="009C56FE" w:rsidP="009C56FE">
      <w:pPr>
        <w:textAlignment w:val="baseline"/>
        <w:rPr>
          <w:b/>
          <w:bCs/>
          <w:color w:val="000000"/>
          <w:lang w:val="es-ES"/>
        </w:rPr>
      </w:pPr>
      <w:r w:rsidRPr="009814C5">
        <w:rPr>
          <w:b/>
          <w:bCs/>
          <w:color w:val="000000"/>
          <w:lang w:val="es-ES"/>
        </w:rPr>
        <w:t>Distribución de alimentos </w:t>
      </w:r>
    </w:p>
    <w:p w14:paraId="3E934618" w14:textId="5F7B8353" w:rsidR="009C56FE" w:rsidRPr="009814C5" w:rsidRDefault="009C56FE" w:rsidP="00B11F03">
      <w:pPr>
        <w:numPr>
          <w:ilvl w:val="0"/>
          <w:numId w:val="7"/>
        </w:numPr>
        <w:textAlignment w:val="baseline"/>
        <w:rPr>
          <w:color w:val="000000"/>
          <w:lang w:val="es-ES"/>
        </w:rPr>
      </w:pPr>
      <w:r w:rsidRPr="009814C5">
        <w:rPr>
          <w:color w:val="000000"/>
          <w:lang w:val="es-ES"/>
        </w:rPr>
        <w:t xml:space="preserve">El Condado de Escuelas de </w:t>
      </w:r>
      <w:proofErr w:type="spellStart"/>
      <w:r w:rsidRPr="009814C5">
        <w:rPr>
          <w:color w:val="000000"/>
          <w:lang w:val="es-ES"/>
        </w:rPr>
        <w:t>Shelby</w:t>
      </w:r>
      <w:proofErr w:type="spellEnd"/>
      <w:r w:rsidRPr="009814C5">
        <w:rPr>
          <w:color w:val="000000"/>
          <w:lang w:val="es-ES"/>
        </w:rPr>
        <w:t xml:space="preserve"> se compromete a asegurarse de que cada estudiante tenga acceso a comidas saludables este año escolar. A partir del 3 de septiembre, las familias pueden visitar su escuela todos los jueves (9 a.m. - 12 p.m. y 1 - 5 p.m.) para obtener paquetes de desayuno y almuerzo para cinco días. Los alimentos se preparan en las cafeterías de la escuela y se distribuirán de forma segura en una línea de recogida. Los padres que no pueden recoger los jueves pueden recibir sus comidas los viernes (7– 9 a.m.). Los padres deben completar una breve encuesta (abajo) para poder recoger los alimentos Nuestra ubicación de recogida de comidas se encuentra en el estacionamiento CTE. </w:t>
      </w:r>
    </w:p>
    <w:p w14:paraId="5FF43303" w14:textId="77777777" w:rsidR="009C56FE" w:rsidRPr="009814C5" w:rsidRDefault="009C56FE" w:rsidP="00B11F03">
      <w:pPr>
        <w:numPr>
          <w:ilvl w:val="1"/>
          <w:numId w:val="7"/>
        </w:numPr>
        <w:textAlignment w:val="baseline"/>
        <w:rPr>
          <w:color w:val="000000"/>
          <w:lang w:val="es-ES"/>
        </w:rPr>
      </w:pPr>
      <w:r w:rsidRPr="009814C5">
        <w:rPr>
          <w:color w:val="000000"/>
          <w:lang w:val="es-ES"/>
        </w:rPr>
        <w:t> </w:t>
      </w:r>
      <w:proofErr w:type="spellStart"/>
      <w:r w:rsidRPr="009814C5">
        <w:rPr>
          <w:color w:val="000000"/>
          <w:lang w:val="es-ES"/>
        </w:rPr>
        <w:fldChar w:fldCharType="begin"/>
      </w:r>
      <w:r w:rsidRPr="009814C5">
        <w:rPr>
          <w:color w:val="000000"/>
          <w:lang w:val="es-ES"/>
        </w:rPr>
        <w:instrText xml:space="preserve"> HYPERLINK "http://www.scsk12.org/nutrition/files/2020/SCS%20Meal%20Request%20Form%20ENGLISH.PDF" </w:instrText>
      </w:r>
      <w:r w:rsidRPr="009814C5">
        <w:rPr>
          <w:color w:val="000000"/>
          <w:lang w:val="es-ES"/>
        </w:rPr>
        <w:fldChar w:fldCharType="separate"/>
      </w:r>
      <w:r w:rsidRPr="009814C5">
        <w:rPr>
          <w:color w:val="1155CC"/>
          <w:u w:val="single"/>
          <w:lang w:val="es-ES"/>
        </w:rPr>
        <w:t>Meal</w:t>
      </w:r>
      <w:proofErr w:type="spellEnd"/>
      <w:r w:rsidRPr="009814C5">
        <w:rPr>
          <w:color w:val="1155CC"/>
          <w:u w:val="single"/>
          <w:lang w:val="es-ES"/>
        </w:rPr>
        <w:t xml:space="preserve"> </w:t>
      </w:r>
      <w:proofErr w:type="spellStart"/>
      <w:r w:rsidRPr="009814C5">
        <w:rPr>
          <w:color w:val="1155CC"/>
          <w:u w:val="single"/>
          <w:lang w:val="es-ES"/>
        </w:rPr>
        <w:t>Request</w:t>
      </w:r>
      <w:proofErr w:type="spellEnd"/>
      <w:r w:rsidRPr="009814C5">
        <w:rPr>
          <w:color w:val="1155CC"/>
          <w:u w:val="single"/>
          <w:lang w:val="es-ES"/>
        </w:rPr>
        <w:t xml:space="preserve"> </w:t>
      </w:r>
      <w:proofErr w:type="spellStart"/>
      <w:r w:rsidRPr="009814C5">
        <w:rPr>
          <w:color w:val="1155CC"/>
          <w:u w:val="single"/>
          <w:lang w:val="es-ES"/>
        </w:rPr>
        <w:t>Form</w:t>
      </w:r>
      <w:proofErr w:type="spellEnd"/>
      <w:r w:rsidRPr="009814C5">
        <w:rPr>
          <w:color w:val="000000"/>
          <w:lang w:val="es-ES"/>
        </w:rPr>
        <w:fldChar w:fldCharType="end"/>
      </w:r>
      <w:r w:rsidRPr="009814C5">
        <w:rPr>
          <w:color w:val="000000"/>
          <w:lang w:val="es-ES"/>
        </w:rPr>
        <w:t xml:space="preserve"> (English)</w:t>
      </w:r>
    </w:p>
    <w:p w14:paraId="77B48505" w14:textId="7AF9E5DC" w:rsidR="009C56FE" w:rsidRPr="009814C5" w:rsidRDefault="009C56FE" w:rsidP="00B11F03">
      <w:pPr>
        <w:numPr>
          <w:ilvl w:val="1"/>
          <w:numId w:val="7"/>
        </w:numPr>
        <w:textAlignment w:val="baseline"/>
        <w:rPr>
          <w:color w:val="000000"/>
          <w:lang w:val="es-ES"/>
        </w:rPr>
      </w:pPr>
      <w:r w:rsidRPr="009814C5">
        <w:rPr>
          <w:color w:val="000000"/>
          <w:lang w:val="es-ES"/>
        </w:rPr>
        <w:t> </w:t>
      </w:r>
      <w:hyperlink r:id="rId35" w:history="1">
        <w:r w:rsidRPr="009814C5">
          <w:rPr>
            <w:color w:val="0000FF"/>
            <w:u w:val="single"/>
            <w:lang w:val="es-ES"/>
          </w:rPr>
          <w:t>Formulario de solicitud de comida</w:t>
        </w:r>
      </w:hyperlink>
      <w:r w:rsidRPr="009814C5">
        <w:rPr>
          <w:color w:val="000000"/>
          <w:lang w:val="es-ES"/>
        </w:rPr>
        <w:t xml:space="preserve"> (Español)</w:t>
      </w:r>
    </w:p>
    <w:p w14:paraId="562886DF" w14:textId="77777777" w:rsidR="009C56FE" w:rsidRPr="009814C5" w:rsidRDefault="009C56FE" w:rsidP="009C56FE">
      <w:pPr>
        <w:textAlignment w:val="baseline"/>
        <w:rPr>
          <w:b/>
          <w:bCs/>
          <w:color w:val="000000"/>
          <w:lang w:val="es-ES"/>
        </w:rPr>
      </w:pPr>
      <w:r w:rsidRPr="009814C5">
        <w:rPr>
          <w:b/>
          <w:bCs/>
          <w:color w:val="000000"/>
          <w:lang w:val="es-ES"/>
        </w:rPr>
        <w:t>Acceso al Internet </w:t>
      </w:r>
    </w:p>
    <w:p w14:paraId="4E789832" w14:textId="77777777" w:rsidR="009C56FE" w:rsidRPr="009814C5" w:rsidRDefault="009C56FE" w:rsidP="00B11F03">
      <w:pPr>
        <w:pStyle w:val="ListParagraph"/>
        <w:numPr>
          <w:ilvl w:val="0"/>
          <w:numId w:val="7"/>
        </w:numPr>
        <w:textAlignment w:val="baseline"/>
        <w:rPr>
          <w:color w:val="000000"/>
          <w:lang w:val="es-ES"/>
        </w:rPr>
      </w:pPr>
      <w:r w:rsidRPr="009814C5">
        <w:rPr>
          <w:color w:val="000000"/>
          <w:lang w:val="es-ES"/>
        </w:rPr>
        <w:t>El acceso a Internet es necesario para la instrucción virtual en vivo y para acceder a varias plataformas de aprendizaje basadas en la web en su hogar. Un número limitado de dispositivos con puntos de acceso a Internet proporcionados por el Distrito están disponibles para familias sin acceso a Internet en el hogar basado en los siguientes criterios de elegibilidad: </w:t>
      </w:r>
    </w:p>
    <w:p w14:paraId="20AA447F" w14:textId="77777777" w:rsidR="009C56FE" w:rsidRPr="009814C5" w:rsidRDefault="009C56FE" w:rsidP="00B11F03">
      <w:pPr>
        <w:pStyle w:val="ListParagraph"/>
        <w:numPr>
          <w:ilvl w:val="1"/>
          <w:numId w:val="7"/>
        </w:numPr>
        <w:textAlignment w:val="baseline"/>
        <w:rPr>
          <w:color w:val="000000"/>
          <w:lang w:val="es-ES"/>
        </w:rPr>
      </w:pPr>
      <w:r w:rsidRPr="009814C5">
        <w:rPr>
          <w:color w:val="000000"/>
          <w:lang w:val="es-ES"/>
        </w:rPr>
        <w:t>Estudiante califica como Estudiante Certificado Directo /Económicamente Desfavorecido </w:t>
      </w:r>
    </w:p>
    <w:p w14:paraId="1B498B94" w14:textId="77777777" w:rsidR="009C56FE" w:rsidRPr="009814C5" w:rsidRDefault="009C56FE" w:rsidP="00B11F03">
      <w:pPr>
        <w:pStyle w:val="ListParagraph"/>
        <w:numPr>
          <w:ilvl w:val="1"/>
          <w:numId w:val="7"/>
        </w:numPr>
        <w:textAlignment w:val="baseline"/>
        <w:rPr>
          <w:color w:val="000000"/>
          <w:lang w:val="es-ES"/>
        </w:rPr>
      </w:pPr>
      <w:r w:rsidRPr="009814C5">
        <w:rPr>
          <w:color w:val="000000"/>
          <w:lang w:val="es-ES"/>
        </w:rPr>
        <w:t>Está en los grados 1-12 </w:t>
      </w:r>
    </w:p>
    <w:p w14:paraId="56F7FCD9" w14:textId="77777777" w:rsidR="009C56FE" w:rsidRPr="009814C5" w:rsidRDefault="009C56FE" w:rsidP="00B11F03">
      <w:pPr>
        <w:pStyle w:val="ListParagraph"/>
        <w:numPr>
          <w:ilvl w:val="1"/>
          <w:numId w:val="7"/>
        </w:numPr>
        <w:textAlignment w:val="baseline"/>
        <w:rPr>
          <w:color w:val="000000"/>
          <w:lang w:val="es-ES"/>
        </w:rPr>
      </w:pPr>
      <w:r w:rsidRPr="009814C5">
        <w:rPr>
          <w:color w:val="000000"/>
          <w:lang w:val="es-ES"/>
        </w:rPr>
        <w:t>Estudiante no ha accedido a recursos en la web de SCS </w:t>
      </w:r>
    </w:p>
    <w:p w14:paraId="356FC250" w14:textId="77777777" w:rsidR="009C56FE" w:rsidRPr="009814C5" w:rsidRDefault="009C56FE" w:rsidP="00B11F03">
      <w:pPr>
        <w:pStyle w:val="ListParagraph"/>
        <w:numPr>
          <w:ilvl w:val="0"/>
          <w:numId w:val="7"/>
        </w:numPr>
        <w:textAlignment w:val="baseline"/>
        <w:rPr>
          <w:color w:val="000000"/>
          <w:lang w:val="es-ES"/>
        </w:rPr>
      </w:pPr>
      <w:r w:rsidRPr="009814C5">
        <w:rPr>
          <w:color w:val="000000"/>
          <w:lang w:val="es-ES"/>
        </w:rPr>
        <w:t>Si necesita acceso a Internet en casa y no recibió un punto de acceso durante la distribución, complete este formulario para que podamos revisar su elegibilidad de nuevo. Revisaremos todas las solicitudes y proporcionaremos una respuesta antes de comenzar la escuela. (Haga clic aquí clic en el enlace para acceder al formulario de solicitud de Internet en español.) </w:t>
      </w:r>
    </w:p>
    <w:p w14:paraId="5194946D" w14:textId="408DBEF2" w:rsidR="009C56FE" w:rsidRPr="009814C5" w:rsidRDefault="00DC0836" w:rsidP="00B11F03">
      <w:pPr>
        <w:pStyle w:val="ListParagraph"/>
        <w:numPr>
          <w:ilvl w:val="1"/>
          <w:numId w:val="7"/>
        </w:numPr>
        <w:textAlignment w:val="baseline"/>
        <w:rPr>
          <w:color w:val="000000"/>
          <w:lang w:val="es-ES"/>
        </w:rPr>
      </w:pPr>
      <w:hyperlink r:id="rId36" w:history="1">
        <w:r w:rsidR="009C56FE" w:rsidRPr="009814C5">
          <w:rPr>
            <w:rStyle w:val="Hyperlink"/>
            <w:lang w:val="es-ES"/>
          </w:rPr>
          <w:t>Enlace en inglés</w:t>
        </w:r>
      </w:hyperlink>
    </w:p>
    <w:p w14:paraId="4FFA20A8" w14:textId="1E4F6312" w:rsidR="009C56FE" w:rsidRPr="009814C5" w:rsidRDefault="00DC0836" w:rsidP="00B11F03">
      <w:pPr>
        <w:pStyle w:val="ListParagraph"/>
        <w:numPr>
          <w:ilvl w:val="1"/>
          <w:numId w:val="7"/>
        </w:numPr>
        <w:textAlignment w:val="baseline"/>
        <w:rPr>
          <w:color w:val="000000"/>
          <w:lang w:val="es-ES"/>
        </w:rPr>
      </w:pPr>
      <w:hyperlink r:id="rId37" w:history="1">
        <w:r w:rsidR="009C56FE" w:rsidRPr="009814C5">
          <w:rPr>
            <w:rStyle w:val="Hyperlink"/>
            <w:lang w:val="es-ES"/>
          </w:rPr>
          <w:t>Enlace español</w:t>
        </w:r>
      </w:hyperlink>
    </w:p>
    <w:p w14:paraId="347142FA" w14:textId="77777777" w:rsidR="009C56FE" w:rsidRPr="009814C5" w:rsidRDefault="009C56FE" w:rsidP="009C56FE">
      <w:pPr>
        <w:textAlignment w:val="baseline"/>
        <w:rPr>
          <w:b/>
          <w:bCs/>
          <w:color w:val="000000"/>
          <w:lang w:val="es-ES"/>
        </w:rPr>
      </w:pPr>
      <w:r w:rsidRPr="009814C5">
        <w:rPr>
          <w:b/>
          <w:bCs/>
          <w:color w:val="000000"/>
          <w:lang w:val="es-ES"/>
        </w:rPr>
        <w:t>Iniciando sesión en la computadora </w:t>
      </w:r>
    </w:p>
    <w:p w14:paraId="665A567F" w14:textId="77777777" w:rsidR="009C56FE" w:rsidRPr="009814C5" w:rsidRDefault="009C56FE" w:rsidP="00B11F03">
      <w:pPr>
        <w:pStyle w:val="ListParagraph"/>
        <w:numPr>
          <w:ilvl w:val="0"/>
          <w:numId w:val="8"/>
        </w:numPr>
        <w:textAlignment w:val="baseline"/>
        <w:rPr>
          <w:color w:val="000000"/>
          <w:lang w:val="es-ES"/>
        </w:rPr>
      </w:pPr>
      <w:r w:rsidRPr="009814C5">
        <w:rPr>
          <w:color w:val="000000"/>
          <w:lang w:val="es-ES"/>
        </w:rPr>
        <w:t xml:space="preserve">Los estudiantes inician sesión con su número de identificación de </w:t>
      </w:r>
      <w:proofErr w:type="spellStart"/>
      <w:r w:rsidRPr="009814C5">
        <w:rPr>
          <w:color w:val="000000"/>
          <w:lang w:val="es-ES"/>
        </w:rPr>
        <w:t>PowerSchool</w:t>
      </w:r>
      <w:proofErr w:type="spellEnd"/>
      <w:r w:rsidRPr="009814C5">
        <w:rPr>
          <w:color w:val="000000"/>
          <w:lang w:val="es-ES"/>
        </w:rPr>
        <w:t xml:space="preserve"> de 6 dígitos @student.scsk12.org como nombre de usuario y fecha de nacimiento como contraseña. Por ejemplo, si el número de identificación de </w:t>
      </w:r>
      <w:proofErr w:type="spellStart"/>
      <w:r w:rsidRPr="009814C5">
        <w:rPr>
          <w:color w:val="000000"/>
          <w:lang w:val="es-ES"/>
        </w:rPr>
        <w:t>PowerSchool</w:t>
      </w:r>
      <w:proofErr w:type="spellEnd"/>
      <w:r w:rsidRPr="009814C5">
        <w:rPr>
          <w:color w:val="000000"/>
          <w:lang w:val="es-ES"/>
        </w:rPr>
        <w:t xml:space="preserve"> del estudiante es </w:t>
      </w:r>
      <w:r w:rsidRPr="009814C5">
        <w:rPr>
          <w:color w:val="000000"/>
          <w:lang w:val="es-ES"/>
        </w:rPr>
        <w:lastRenderedPageBreak/>
        <w:t>901901 y</w:t>
      </w:r>
      <w:r w:rsidRPr="009814C5">
        <w:rPr>
          <w:b/>
          <w:bCs/>
          <w:color w:val="000000"/>
          <w:lang w:val="es-ES"/>
        </w:rPr>
        <w:t xml:space="preserve"> su fecha de nacimiento</w:t>
      </w:r>
      <w:r w:rsidRPr="009814C5">
        <w:rPr>
          <w:color w:val="000000"/>
          <w:lang w:val="es-ES"/>
        </w:rPr>
        <w:t xml:space="preserve"> es el 1 de julio de 2008, el inicio de sesión sería el siguiente:  Nombre de usuario: 901901@student.scsk12.org Contraseña: 07012008 </w:t>
      </w:r>
    </w:p>
    <w:p w14:paraId="7A986239" w14:textId="33BFF658" w:rsidR="009C56FE" w:rsidRPr="009814C5" w:rsidRDefault="009C56FE" w:rsidP="00B11F03">
      <w:pPr>
        <w:pStyle w:val="ListParagraph"/>
        <w:numPr>
          <w:ilvl w:val="0"/>
          <w:numId w:val="8"/>
        </w:numPr>
        <w:textAlignment w:val="baseline"/>
        <w:rPr>
          <w:color w:val="000000"/>
          <w:lang w:val="es-ES"/>
        </w:rPr>
      </w:pPr>
      <w:r w:rsidRPr="009814C5">
        <w:rPr>
          <w:color w:val="000000"/>
          <w:lang w:val="es-ES"/>
        </w:rPr>
        <w:t>Puede llame al soporte técnico de SCS al (901) 416-5300 si continúa teniendo problemas.</w:t>
      </w:r>
    </w:p>
    <w:p w14:paraId="54EAE03D" w14:textId="075821C8" w:rsidR="00246E35" w:rsidRPr="009814C5" w:rsidRDefault="00246E35" w:rsidP="009C56FE">
      <w:pPr>
        <w:textAlignment w:val="baseline"/>
        <w:rPr>
          <w:b/>
          <w:bCs/>
          <w:color w:val="000000"/>
          <w:lang w:val="es-ES"/>
        </w:rPr>
      </w:pPr>
    </w:p>
    <w:p w14:paraId="67D2E812" w14:textId="77777777" w:rsidR="009814C5" w:rsidRPr="009814C5" w:rsidRDefault="00246E35" w:rsidP="009814C5">
      <w:pPr>
        <w:rPr>
          <w:b/>
          <w:bCs/>
          <w:lang w:val="es-ES"/>
        </w:rPr>
      </w:pPr>
      <w:r w:rsidRPr="009814C5">
        <w:rPr>
          <w:b/>
          <w:bCs/>
          <w:shd w:val="clear" w:color="auto" w:fill="FFFFFF"/>
          <w:lang w:val="es-ES"/>
        </w:rPr>
        <w:t>Aprender inglés en línea en casa:</w:t>
      </w:r>
    </w:p>
    <w:p w14:paraId="3B582872" w14:textId="77777777" w:rsidR="009814C5" w:rsidRPr="009814C5" w:rsidRDefault="009814C5" w:rsidP="009814C5">
      <w:pPr>
        <w:pStyle w:val="ListParagraph"/>
        <w:numPr>
          <w:ilvl w:val="0"/>
          <w:numId w:val="18"/>
        </w:numPr>
        <w:rPr>
          <w:b/>
          <w:bCs/>
          <w:lang w:val="es-ES"/>
        </w:rPr>
      </w:pPr>
      <w:r w:rsidRPr="009814C5">
        <w:rPr>
          <w:color w:val="000000" w:themeColor="text1"/>
          <w:spacing w:val="-2"/>
          <w:lang w:val="es-ES"/>
        </w:rPr>
        <w:t>El departamento de ESL quiere acordarles que hay muchos recursos educativos para el aprendizaje de inglés que son disponibles a los estudiantes en línea a través de “</w:t>
      </w:r>
      <w:proofErr w:type="spellStart"/>
      <w:r w:rsidRPr="009814C5">
        <w:rPr>
          <w:color w:val="000000" w:themeColor="text1"/>
          <w:spacing w:val="-2"/>
          <w:lang w:val="es-ES"/>
        </w:rPr>
        <w:fldChar w:fldCharType="begin"/>
      </w:r>
      <w:r w:rsidRPr="009814C5">
        <w:rPr>
          <w:color w:val="000000" w:themeColor="text1"/>
          <w:spacing w:val="-2"/>
          <w:lang w:val="es-ES"/>
        </w:rPr>
        <w:instrText xml:space="preserve"> HYPERLINK "https://clever.com/oauth/authorize?response_type=code&amp;state=3af44d5005c99ff7873d6b3c06b033849647e41214bf2134c907526cb4e8a4fe&amp;redirect_uri=https%3A%2F%2Fclever.com%2Fin%2Fauth_callback&amp;client_id=4c63c1cf623dce82caac&amp;channel=clever&amp;district_id=54da4a05b17d260100004258" \t "_blank" </w:instrText>
      </w:r>
      <w:r w:rsidRPr="009814C5">
        <w:rPr>
          <w:color w:val="000000" w:themeColor="text1"/>
          <w:spacing w:val="-2"/>
          <w:lang w:val="es-ES"/>
        </w:rPr>
        <w:fldChar w:fldCharType="separate"/>
      </w:r>
      <w:r w:rsidRPr="009814C5">
        <w:rPr>
          <w:b/>
          <w:bCs/>
          <w:color w:val="000000" w:themeColor="text1"/>
          <w:spacing w:val="-2"/>
          <w:u w:val="single"/>
          <w:lang w:val="es-ES"/>
        </w:rPr>
        <w:t>Clever</w:t>
      </w:r>
      <w:proofErr w:type="spellEnd"/>
      <w:r w:rsidRPr="009814C5">
        <w:rPr>
          <w:color w:val="000000" w:themeColor="text1"/>
          <w:spacing w:val="-2"/>
          <w:lang w:val="es-ES"/>
        </w:rPr>
        <w:fldChar w:fldCharType="end"/>
      </w:r>
      <w:r w:rsidRPr="009814C5">
        <w:rPr>
          <w:color w:val="000000" w:themeColor="text1"/>
          <w:spacing w:val="-2"/>
          <w:lang w:val="es-ES"/>
        </w:rPr>
        <w:t>.” Los estudiantes pueden iniciar sesión en “</w:t>
      </w:r>
      <w:proofErr w:type="spellStart"/>
      <w:r w:rsidRPr="009814C5">
        <w:rPr>
          <w:color w:val="000000" w:themeColor="text1"/>
          <w:spacing w:val="-2"/>
          <w:lang w:val="es-ES"/>
        </w:rPr>
        <w:t>Clever</w:t>
      </w:r>
      <w:proofErr w:type="spellEnd"/>
      <w:r w:rsidRPr="009814C5">
        <w:rPr>
          <w:color w:val="000000" w:themeColor="text1"/>
          <w:spacing w:val="-2"/>
          <w:lang w:val="es-ES"/>
        </w:rPr>
        <w:t xml:space="preserve">” utilizando su número de lonche como su usuario y su fecha de nacimiento como su contraseña, igual que su cuenta de </w:t>
      </w:r>
      <w:proofErr w:type="spellStart"/>
      <w:r w:rsidRPr="009814C5">
        <w:rPr>
          <w:color w:val="000000" w:themeColor="text1"/>
          <w:spacing w:val="-2"/>
          <w:lang w:val="es-ES"/>
        </w:rPr>
        <w:t>PowerSchool</w:t>
      </w:r>
      <w:proofErr w:type="spellEnd"/>
      <w:r w:rsidRPr="009814C5">
        <w:rPr>
          <w:color w:val="000000" w:themeColor="text1"/>
          <w:spacing w:val="-2"/>
          <w:lang w:val="es-ES"/>
        </w:rPr>
        <w:t>. </w:t>
      </w:r>
    </w:p>
    <w:p w14:paraId="06822F6D" w14:textId="77777777" w:rsidR="009814C5" w:rsidRPr="009814C5" w:rsidRDefault="009814C5" w:rsidP="009814C5">
      <w:pPr>
        <w:pStyle w:val="ListParagraph"/>
        <w:numPr>
          <w:ilvl w:val="0"/>
          <w:numId w:val="18"/>
        </w:numPr>
        <w:rPr>
          <w:b/>
          <w:bCs/>
          <w:lang w:val="es-ES"/>
        </w:rPr>
      </w:pPr>
      <w:r w:rsidRPr="009814C5">
        <w:rPr>
          <w:color w:val="000000" w:themeColor="text1"/>
          <w:spacing w:val="-2"/>
          <w:lang w:val="es-ES"/>
        </w:rPr>
        <w:t>Recursos y videos </w:t>
      </w:r>
      <w:hyperlink r:id="rId38" w:tgtFrame="_blank" w:history="1">
        <w:r w:rsidRPr="009814C5">
          <w:rPr>
            <w:b/>
            <w:bCs/>
            <w:color w:val="000000" w:themeColor="text1"/>
            <w:spacing w:val="-2"/>
            <w:u w:val="single"/>
            <w:lang w:val="es-ES"/>
          </w:rPr>
          <w:t>en línea</w:t>
        </w:r>
      </w:hyperlink>
      <w:r w:rsidRPr="009814C5">
        <w:rPr>
          <w:color w:val="000000" w:themeColor="text1"/>
          <w:spacing w:val="-2"/>
          <w:lang w:val="es-ES"/>
        </w:rPr>
        <w:t>: </w:t>
      </w:r>
    </w:p>
    <w:p w14:paraId="08DC2F1B" w14:textId="77777777" w:rsidR="009814C5" w:rsidRPr="009814C5" w:rsidRDefault="009814C5" w:rsidP="009814C5">
      <w:pPr>
        <w:pStyle w:val="ListParagraph"/>
        <w:numPr>
          <w:ilvl w:val="0"/>
          <w:numId w:val="18"/>
        </w:numPr>
        <w:rPr>
          <w:b/>
          <w:bCs/>
          <w:lang w:val="es-ES"/>
        </w:rPr>
      </w:pPr>
      <w:r w:rsidRPr="009814C5">
        <w:rPr>
          <w:color w:val="000000" w:themeColor="text1"/>
          <w:spacing w:val="-2"/>
          <w:lang w:val="es-ES"/>
        </w:rPr>
        <w:t>Recursos de ELL (los aprendiendo ingles) </w:t>
      </w:r>
      <w:hyperlink r:id="rId39" w:tgtFrame="_blank" w:history="1">
        <w:r w:rsidRPr="009814C5">
          <w:rPr>
            <w:b/>
            <w:bCs/>
            <w:color w:val="000000" w:themeColor="text1"/>
            <w:spacing w:val="-2"/>
            <w:u w:val="single"/>
            <w:lang w:val="es-ES"/>
          </w:rPr>
          <w:t>haga clic</w:t>
        </w:r>
      </w:hyperlink>
      <w:r w:rsidRPr="009814C5">
        <w:rPr>
          <w:color w:val="000000" w:themeColor="text1"/>
          <w:spacing w:val="-2"/>
          <w:lang w:val="es-ES"/>
        </w:rPr>
        <w:t xml:space="preserve">  y “ELL </w:t>
      </w:r>
      <w:proofErr w:type="spellStart"/>
      <w:r w:rsidRPr="009814C5">
        <w:rPr>
          <w:color w:val="000000" w:themeColor="text1"/>
          <w:spacing w:val="-2"/>
          <w:lang w:val="es-ES"/>
        </w:rPr>
        <w:t>Resources</w:t>
      </w:r>
      <w:proofErr w:type="spellEnd"/>
      <w:r w:rsidRPr="009814C5">
        <w:rPr>
          <w:color w:val="000000" w:themeColor="text1"/>
          <w:spacing w:val="-2"/>
          <w:lang w:val="es-ES"/>
        </w:rPr>
        <w:t>” en la izquierda de la página. Si no pueden hallarlos allí, haga clic clever.com/in/</w:t>
      </w:r>
      <w:proofErr w:type="spellStart"/>
      <w:r w:rsidRPr="009814C5">
        <w:rPr>
          <w:color w:val="000000" w:themeColor="text1"/>
          <w:spacing w:val="-2"/>
          <w:lang w:val="es-ES"/>
        </w:rPr>
        <w:t>scs</w:t>
      </w:r>
      <w:proofErr w:type="spellEnd"/>
      <w:r w:rsidRPr="009814C5">
        <w:rPr>
          <w:color w:val="000000" w:themeColor="text1"/>
          <w:spacing w:val="-2"/>
          <w:lang w:val="es-ES"/>
        </w:rPr>
        <w:t xml:space="preserve"> y el parte ELL e iniciar la sesión. Hay recursos de lengua y de matemáticos y juegos divertidos como </w:t>
      </w:r>
      <w:proofErr w:type="spellStart"/>
      <w:r w:rsidRPr="009814C5">
        <w:rPr>
          <w:color w:val="000000" w:themeColor="text1"/>
          <w:spacing w:val="-2"/>
          <w:lang w:val="es-ES"/>
        </w:rPr>
        <w:t>Rosetta</w:t>
      </w:r>
      <w:proofErr w:type="spellEnd"/>
      <w:r w:rsidRPr="009814C5">
        <w:rPr>
          <w:color w:val="000000" w:themeColor="text1"/>
          <w:spacing w:val="-2"/>
          <w:lang w:val="es-ES"/>
        </w:rPr>
        <w:t xml:space="preserve"> Stone, Imagine </w:t>
      </w:r>
      <w:proofErr w:type="spellStart"/>
      <w:r w:rsidRPr="009814C5">
        <w:rPr>
          <w:color w:val="000000" w:themeColor="text1"/>
          <w:spacing w:val="-2"/>
          <w:lang w:val="es-ES"/>
        </w:rPr>
        <w:t>Learning</w:t>
      </w:r>
      <w:proofErr w:type="spellEnd"/>
      <w:r w:rsidRPr="009814C5">
        <w:rPr>
          <w:color w:val="000000" w:themeColor="text1"/>
          <w:spacing w:val="-2"/>
          <w:lang w:val="es-ES"/>
        </w:rPr>
        <w:t xml:space="preserve">, Imagine </w:t>
      </w:r>
      <w:proofErr w:type="spellStart"/>
      <w:r w:rsidRPr="009814C5">
        <w:rPr>
          <w:color w:val="000000" w:themeColor="text1"/>
          <w:spacing w:val="-2"/>
          <w:lang w:val="es-ES"/>
        </w:rPr>
        <w:t>Math</w:t>
      </w:r>
      <w:proofErr w:type="spellEnd"/>
      <w:r w:rsidRPr="009814C5">
        <w:rPr>
          <w:color w:val="000000" w:themeColor="text1"/>
          <w:spacing w:val="-2"/>
          <w:lang w:val="es-ES"/>
        </w:rPr>
        <w:t xml:space="preserve">, </w:t>
      </w:r>
      <w:proofErr w:type="spellStart"/>
      <w:r w:rsidRPr="009814C5">
        <w:rPr>
          <w:color w:val="000000" w:themeColor="text1"/>
          <w:spacing w:val="-2"/>
          <w:lang w:val="es-ES"/>
        </w:rPr>
        <w:t>Lexia</w:t>
      </w:r>
      <w:proofErr w:type="spellEnd"/>
      <w:r w:rsidRPr="009814C5">
        <w:rPr>
          <w:color w:val="000000" w:themeColor="text1"/>
          <w:spacing w:val="-2"/>
          <w:lang w:val="es-ES"/>
        </w:rPr>
        <w:t xml:space="preserve"> y Reading A-Z. (Si los estudiantes se han olivado sus “log in,” pueden ir a </w:t>
      </w:r>
      <w:proofErr w:type="spellStart"/>
      <w:r w:rsidRPr="009814C5">
        <w:rPr>
          <w:color w:val="000000" w:themeColor="text1"/>
          <w:spacing w:val="-2"/>
          <w:lang w:val="es-ES"/>
        </w:rPr>
        <w:t>PowerSchool</w:t>
      </w:r>
      <w:proofErr w:type="spellEnd"/>
      <w:r w:rsidRPr="009814C5">
        <w:rPr>
          <w:color w:val="000000" w:themeColor="text1"/>
          <w:spacing w:val="-2"/>
          <w:lang w:val="es-ES"/>
        </w:rPr>
        <w:t> </w:t>
      </w:r>
      <w:proofErr w:type="spellStart"/>
      <w:r w:rsidRPr="009814C5">
        <w:rPr>
          <w:color w:val="000000" w:themeColor="text1"/>
          <w:spacing w:val="-2"/>
          <w:lang w:val="es-ES"/>
        </w:rPr>
        <w:fldChar w:fldCharType="begin"/>
      </w:r>
      <w:r w:rsidRPr="009814C5">
        <w:rPr>
          <w:color w:val="000000" w:themeColor="text1"/>
          <w:spacing w:val="-2"/>
          <w:lang w:val="es-ES"/>
        </w:rPr>
        <w:instrText xml:space="preserve"> HYPERLINK "http://www.scsk12.org/" \t "_blank" </w:instrText>
      </w:r>
      <w:r w:rsidRPr="009814C5">
        <w:rPr>
          <w:color w:val="000000" w:themeColor="text1"/>
          <w:spacing w:val="-2"/>
          <w:lang w:val="es-ES"/>
        </w:rPr>
        <w:fldChar w:fldCharType="separate"/>
      </w:r>
      <w:r w:rsidRPr="009814C5">
        <w:rPr>
          <w:b/>
          <w:bCs/>
          <w:color w:val="000000" w:themeColor="text1"/>
          <w:spacing w:val="-2"/>
          <w:u w:val="single"/>
          <w:lang w:val="es-ES"/>
        </w:rPr>
        <w:t>Parent</w:t>
      </w:r>
      <w:proofErr w:type="spellEnd"/>
      <w:r w:rsidRPr="009814C5">
        <w:rPr>
          <w:b/>
          <w:bCs/>
          <w:color w:val="000000" w:themeColor="text1"/>
          <w:spacing w:val="-2"/>
          <w:u w:val="single"/>
          <w:lang w:val="es-ES"/>
        </w:rPr>
        <w:t xml:space="preserve"> Portal</w:t>
      </w:r>
      <w:r w:rsidRPr="009814C5">
        <w:rPr>
          <w:color w:val="000000" w:themeColor="text1"/>
          <w:spacing w:val="-2"/>
          <w:lang w:val="es-ES"/>
        </w:rPr>
        <w:fldChar w:fldCharType="end"/>
      </w:r>
      <w:r w:rsidRPr="009814C5">
        <w:rPr>
          <w:color w:val="000000" w:themeColor="text1"/>
          <w:spacing w:val="-2"/>
          <w:lang w:val="es-ES"/>
        </w:rPr>
        <w:t xml:space="preserve"> de y haga clic “Online </w:t>
      </w:r>
      <w:proofErr w:type="spellStart"/>
      <w:r w:rsidRPr="009814C5">
        <w:rPr>
          <w:color w:val="000000" w:themeColor="text1"/>
          <w:spacing w:val="-2"/>
          <w:lang w:val="es-ES"/>
        </w:rPr>
        <w:t>Learning</w:t>
      </w:r>
      <w:proofErr w:type="spellEnd"/>
      <w:r w:rsidRPr="009814C5">
        <w:rPr>
          <w:color w:val="000000" w:themeColor="text1"/>
          <w:spacing w:val="-2"/>
          <w:lang w:val="es-ES"/>
        </w:rPr>
        <w:t>” a la izquierda.</w:t>
      </w:r>
    </w:p>
    <w:p w14:paraId="3A76B7F9" w14:textId="0D016068" w:rsidR="009814C5" w:rsidRPr="009814C5" w:rsidRDefault="009814C5" w:rsidP="009814C5">
      <w:pPr>
        <w:pStyle w:val="ListParagraph"/>
        <w:numPr>
          <w:ilvl w:val="0"/>
          <w:numId w:val="18"/>
        </w:numPr>
        <w:rPr>
          <w:b/>
          <w:bCs/>
          <w:lang w:val="es-ES"/>
        </w:rPr>
      </w:pPr>
      <w:r w:rsidRPr="009814C5">
        <w:rPr>
          <w:color w:val="000000" w:themeColor="text1"/>
          <w:spacing w:val="-2"/>
          <w:lang w:val="es-ES"/>
        </w:rPr>
        <w:t xml:space="preserve">Para los padres que desean aprender el inglés pueden ir a scsk12.org “ELL </w:t>
      </w:r>
      <w:proofErr w:type="spellStart"/>
      <w:r w:rsidRPr="009814C5">
        <w:rPr>
          <w:color w:val="000000" w:themeColor="text1"/>
          <w:spacing w:val="-2"/>
          <w:lang w:val="es-ES"/>
        </w:rPr>
        <w:t>resource</w:t>
      </w:r>
      <w:proofErr w:type="spellEnd"/>
      <w:r w:rsidRPr="009814C5">
        <w:rPr>
          <w:color w:val="000000" w:themeColor="text1"/>
          <w:spacing w:val="-2"/>
          <w:lang w:val="es-ES"/>
        </w:rPr>
        <w:t>” o en e inscribir en </w:t>
      </w:r>
      <w:proofErr w:type="spellStart"/>
      <w:r w:rsidRPr="009814C5">
        <w:rPr>
          <w:color w:val="000000" w:themeColor="text1"/>
          <w:spacing w:val="-2"/>
          <w:lang w:val="es-ES"/>
        </w:rPr>
        <w:fldChar w:fldCharType="begin"/>
      </w:r>
      <w:r w:rsidRPr="009814C5">
        <w:rPr>
          <w:color w:val="000000" w:themeColor="text1"/>
          <w:spacing w:val="-2"/>
          <w:lang w:val="es-ES"/>
        </w:rPr>
        <w:instrText xml:space="preserve"> HYPERLINK "http://shelbycounties.rosettastoneclassroom.com/" \t "_blank" </w:instrText>
      </w:r>
      <w:r w:rsidRPr="009814C5">
        <w:rPr>
          <w:color w:val="000000" w:themeColor="text1"/>
          <w:spacing w:val="-2"/>
          <w:lang w:val="es-ES"/>
        </w:rPr>
        <w:fldChar w:fldCharType="separate"/>
      </w:r>
      <w:r w:rsidRPr="009814C5">
        <w:rPr>
          <w:b/>
          <w:bCs/>
          <w:color w:val="000000" w:themeColor="text1"/>
          <w:spacing w:val="-2"/>
          <w:u w:val="single"/>
          <w:lang w:val="es-ES"/>
        </w:rPr>
        <w:t>Rosetta</w:t>
      </w:r>
      <w:proofErr w:type="spellEnd"/>
      <w:r w:rsidRPr="009814C5">
        <w:rPr>
          <w:b/>
          <w:bCs/>
          <w:color w:val="000000" w:themeColor="text1"/>
          <w:spacing w:val="-2"/>
          <w:u w:val="single"/>
          <w:lang w:val="es-ES"/>
        </w:rPr>
        <w:t xml:space="preserve"> Stone</w:t>
      </w:r>
      <w:r w:rsidRPr="009814C5">
        <w:rPr>
          <w:color w:val="000000" w:themeColor="text1"/>
          <w:spacing w:val="-2"/>
          <w:lang w:val="es-ES"/>
        </w:rPr>
        <w:fldChar w:fldCharType="end"/>
      </w:r>
      <w:r w:rsidRPr="009814C5">
        <w:rPr>
          <w:color w:val="000000" w:themeColor="text1"/>
          <w:spacing w:val="-2"/>
          <w:lang w:val="es-ES"/>
        </w:rPr>
        <w:t> Nivel 1 English para adultos. Los padres pueden crear un nombre de uso y contraseña. El código de autorización es “</w:t>
      </w:r>
      <w:proofErr w:type="spellStart"/>
      <w:r w:rsidRPr="009814C5">
        <w:rPr>
          <w:color w:val="000000" w:themeColor="text1"/>
          <w:spacing w:val="-2"/>
          <w:lang w:val="es-ES"/>
        </w:rPr>
        <w:t>success</w:t>
      </w:r>
      <w:proofErr w:type="spellEnd"/>
      <w:r w:rsidRPr="009814C5">
        <w:rPr>
          <w:color w:val="000000" w:themeColor="text1"/>
          <w:spacing w:val="-2"/>
          <w:lang w:val="es-ES"/>
        </w:rPr>
        <w:t>.”</w:t>
      </w:r>
    </w:p>
    <w:p w14:paraId="566BD56F" w14:textId="77777777" w:rsidR="00246E35" w:rsidRPr="009814C5" w:rsidRDefault="00246E35" w:rsidP="009C56FE">
      <w:pPr>
        <w:textAlignment w:val="baseline"/>
        <w:rPr>
          <w:b/>
          <w:bCs/>
          <w:color w:val="000000"/>
          <w:lang w:val="es-ES"/>
        </w:rPr>
      </w:pPr>
    </w:p>
    <w:p w14:paraId="4D89614E" w14:textId="0634827A" w:rsidR="00246E35" w:rsidRPr="009814C5" w:rsidRDefault="00246E35" w:rsidP="00246E35">
      <w:pPr>
        <w:contextualSpacing/>
        <w:rPr>
          <w:b/>
          <w:bCs/>
          <w:lang w:val="es-ES"/>
        </w:rPr>
      </w:pPr>
      <w:proofErr w:type="gramStart"/>
      <w:r w:rsidRPr="009814C5">
        <w:rPr>
          <w:b/>
          <w:bCs/>
          <w:shd w:val="clear" w:color="auto" w:fill="FFFFFF"/>
          <w:lang w:val="es-ES"/>
        </w:rPr>
        <w:t>Recursos útiles!</w:t>
      </w:r>
      <w:proofErr w:type="gramEnd"/>
    </w:p>
    <w:p w14:paraId="2BEBFA44" w14:textId="1005E75C" w:rsidR="00246E35" w:rsidRPr="009814C5" w:rsidRDefault="00246E35" w:rsidP="00246E35">
      <w:pPr>
        <w:pStyle w:val="NormalWeb"/>
        <w:numPr>
          <w:ilvl w:val="0"/>
          <w:numId w:val="8"/>
        </w:numPr>
        <w:shd w:val="clear" w:color="auto" w:fill="FFFFFF"/>
        <w:spacing w:before="255" w:beforeAutospacing="0" w:after="255" w:afterAutospacing="0"/>
        <w:contextualSpacing/>
        <w:rPr>
          <w:color w:val="000000" w:themeColor="text1"/>
          <w:spacing w:val="-2"/>
          <w:lang w:val="es-ES"/>
        </w:rPr>
      </w:pPr>
      <w:r w:rsidRPr="009814C5">
        <w:rPr>
          <w:color w:val="000000" w:themeColor="text1"/>
          <w:spacing w:val="-2"/>
          <w:lang w:val="es-ES"/>
        </w:rPr>
        <w:t>Para actualizaciones del Centro para el Control de Enfermedades, </w:t>
      </w:r>
      <w:hyperlink r:id="rId40" w:tgtFrame="_blank" w:history="1">
        <w:r w:rsidRPr="009814C5">
          <w:rPr>
            <w:rStyle w:val="Hyperlink"/>
            <w:b/>
            <w:bCs/>
            <w:color w:val="000000" w:themeColor="text1"/>
            <w:spacing w:val="-2"/>
            <w:lang w:val="es-ES"/>
          </w:rPr>
          <w:t>haga aquí</w:t>
        </w:r>
      </w:hyperlink>
      <w:r w:rsidRPr="009814C5">
        <w:rPr>
          <w:color w:val="000000" w:themeColor="text1"/>
          <w:spacing w:val="-2"/>
          <w:lang w:val="es-ES"/>
        </w:rPr>
        <w:t>. </w:t>
      </w:r>
    </w:p>
    <w:p w14:paraId="71603632" w14:textId="77777777" w:rsidR="00246E35" w:rsidRPr="009814C5" w:rsidRDefault="00246E35" w:rsidP="00246E35">
      <w:pPr>
        <w:pStyle w:val="NormalWeb"/>
        <w:numPr>
          <w:ilvl w:val="0"/>
          <w:numId w:val="8"/>
        </w:numPr>
        <w:shd w:val="clear" w:color="auto" w:fill="FFFFFF"/>
        <w:spacing w:before="255" w:beforeAutospacing="0" w:after="255" w:afterAutospacing="0"/>
        <w:contextualSpacing/>
        <w:rPr>
          <w:color w:val="000000" w:themeColor="text1"/>
          <w:spacing w:val="-2"/>
          <w:lang w:val="es-ES"/>
        </w:rPr>
      </w:pPr>
      <w:r w:rsidRPr="009814C5">
        <w:rPr>
          <w:color w:val="000000" w:themeColor="text1"/>
          <w:spacing w:val="-2"/>
          <w:lang w:val="es-ES"/>
        </w:rPr>
        <w:t>Para obtener información sobre los sitios de prueba locales de COVID-19, </w:t>
      </w:r>
      <w:hyperlink r:id="rId41" w:tgtFrame="_blank" w:history="1">
        <w:r w:rsidRPr="009814C5">
          <w:rPr>
            <w:rStyle w:val="Hyperlink"/>
            <w:b/>
            <w:bCs/>
            <w:color w:val="000000" w:themeColor="text1"/>
            <w:spacing w:val="-2"/>
            <w:lang w:val="es-ES"/>
          </w:rPr>
          <w:t>haga aquí</w:t>
        </w:r>
      </w:hyperlink>
      <w:r w:rsidRPr="009814C5">
        <w:rPr>
          <w:color w:val="000000" w:themeColor="text1"/>
          <w:spacing w:val="-2"/>
          <w:lang w:val="es-ES"/>
        </w:rPr>
        <w:t>. </w:t>
      </w:r>
    </w:p>
    <w:p w14:paraId="5FAD9330" w14:textId="77777777" w:rsidR="00246E35" w:rsidRPr="009814C5" w:rsidRDefault="00246E35" w:rsidP="00246E35">
      <w:pPr>
        <w:pStyle w:val="NormalWeb"/>
        <w:numPr>
          <w:ilvl w:val="0"/>
          <w:numId w:val="8"/>
        </w:numPr>
        <w:shd w:val="clear" w:color="auto" w:fill="FFFFFF"/>
        <w:spacing w:before="255" w:beforeAutospacing="0" w:after="255" w:afterAutospacing="0"/>
        <w:contextualSpacing/>
        <w:rPr>
          <w:color w:val="000000" w:themeColor="text1"/>
          <w:spacing w:val="-2"/>
          <w:lang w:val="es-ES"/>
        </w:rPr>
      </w:pPr>
      <w:r w:rsidRPr="009814C5">
        <w:rPr>
          <w:color w:val="000000" w:themeColor="text1"/>
          <w:spacing w:val="-2"/>
          <w:lang w:val="es-ES"/>
        </w:rPr>
        <w:t>Para una mejor comprensión del distanciamiento social, vea este </w:t>
      </w:r>
      <w:hyperlink r:id="rId42" w:tgtFrame="_blank" w:history="1">
        <w:r w:rsidRPr="009814C5">
          <w:rPr>
            <w:rStyle w:val="Hyperlink"/>
            <w:b/>
            <w:bCs/>
            <w:color w:val="000000" w:themeColor="text1"/>
            <w:spacing w:val="-2"/>
            <w:lang w:val="es-ES"/>
          </w:rPr>
          <w:t>video</w:t>
        </w:r>
      </w:hyperlink>
      <w:r w:rsidRPr="009814C5">
        <w:rPr>
          <w:color w:val="000000" w:themeColor="text1"/>
          <w:spacing w:val="-2"/>
          <w:lang w:val="es-ES"/>
        </w:rPr>
        <w:t>. </w:t>
      </w:r>
    </w:p>
    <w:p w14:paraId="49670084" w14:textId="77777777" w:rsidR="00246E35" w:rsidRPr="009814C5" w:rsidRDefault="00246E35" w:rsidP="00246E35">
      <w:pPr>
        <w:pStyle w:val="NormalWeb"/>
        <w:numPr>
          <w:ilvl w:val="0"/>
          <w:numId w:val="8"/>
        </w:numPr>
        <w:shd w:val="clear" w:color="auto" w:fill="FFFFFF"/>
        <w:spacing w:before="255" w:beforeAutospacing="0" w:after="255" w:afterAutospacing="0"/>
        <w:contextualSpacing/>
        <w:rPr>
          <w:color w:val="000000" w:themeColor="text1"/>
          <w:spacing w:val="-2"/>
          <w:lang w:val="es-ES"/>
        </w:rPr>
      </w:pPr>
      <w:r w:rsidRPr="009814C5">
        <w:rPr>
          <w:color w:val="000000" w:themeColor="text1"/>
          <w:spacing w:val="-2"/>
          <w:lang w:val="es-ES"/>
        </w:rPr>
        <w:t>Latino Memphis está proporcionando actualizaciones relevantes (incluidas las de MLGW) en su cuenta de </w:t>
      </w:r>
      <w:hyperlink r:id="rId43" w:tgtFrame="_blank" w:history="1">
        <w:r w:rsidRPr="009814C5">
          <w:rPr>
            <w:rStyle w:val="Hyperlink"/>
            <w:b/>
            <w:bCs/>
            <w:color w:val="000000" w:themeColor="text1"/>
            <w:spacing w:val="-2"/>
            <w:lang w:val="es-ES"/>
          </w:rPr>
          <w:t>Facebook</w:t>
        </w:r>
      </w:hyperlink>
      <w:r w:rsidRPr="009814C5">
        <w:rPr>
          <w:color w:val="000000" w:themeColor="text1"/>
          <w:spacing w:val="-2"/>
          <w:lang w:val="es-ES"/>
        </w:rPr>
        <w:t>. </w:t>
      </w:r>
    </w:p>
    <w:p w14:paraId="2A5D5813" w14:textId="77777777" w:rsidR="00246E35" w:rsidRPr="009814C5" w:rsidRDefault="00246E35" w:rsidP="00246E35">
      <w:pPr>
        <w:pStyle w:val="NormalWeb"/>
        <w:numPr>
          <w:ilvl w:val="0"/>
          <w:numId w:val="8"/>
        </w:numPr>
        <w:shd w:val="clear" w:color="auto" w:fill="FFFFFF"/>
        <w:spacing w:before="255" w:beforeAutospacing="0" w:after="255" w:afterAutospacing="0"/>
        <w:contextualSpacing/>
        <w:rPr>
          <w:color w:val="000000" w:themeColor="text1"/>
          <w:spacing w:val="-2"/>
          <w:lang w:val="es-ES"/>
        </w:rPr>
      </w:pPr>
      <w:r w:rsidRPr="009814C5">
        <w:rPr>
          <w:shd w:val="clear" w:color="auto" w:fill="FFFFFF"/>
          <w:lang w:val="es-ES"/>
        </w:rPr>
        <w:t xml:space="preserve">Para obtener información sobre el cese del desalojo o la ejecución hipotecaria, </w:t>
      </w:r>
      <w:hyperlink r:id="rId44" w:history="1">
        <w:r w:rsidRPr="009814C5">
          <w:rPr>
            <w:rStyle w:val="Hyperlink"/>
            <w:shd w:val="clear" w:color="auto" w:fill="FFFFFF"/>
            <w:lang w:val="es-ES"/>
          </w:rPr>
          <w:t>haga clic aquí</w:t>
        </w:r>
      </w:hyperlink>
      <w:r w:rsidRPr="009814C5">
        <w:rPr>
          <w:shd w:val="clear" w:color="auto" w:fill="FFFFFF"/>
          <w:lang w:val="es-ES"/>
        </w:rPr>
        <w:t>.</w:t>
      </w:r>
    </w:p>
    <w:p w14:paraId="507129E6" w14:textId="77777777" w:rsidR="00246E35" w:rsidRPr="009814C5" w:rsidRDefault="00246E35" w:rsidP="00246E35">
      <w:pPr>
        <w:pStyle w:val="NormalWeb"/>
        <w:numPr>
          <w:ilvl w:val="0"/>
          <w:numId w:val="8"/>
        </w:numPr>
        <w:shd w:val="clear" w:color="auto" w:fill="FFFFFF"/>
        <w:spacing w:before="255" w:beforeAutospacing="0" w:after="255" w:afterAutospacing="0"/>
        <w:contextualSpacing/>
        <w:rPr>
          <w:color w:val="000000" w:themeColor="text1"/>
          <w:spacing w:val="-2"/>
          <w:lang w:val="es-ES"/>
        </w:rPr>
      </w:pPr>
      <w:r w:rsidRPr="009814C5">
        <w:rPr>
          <w:lang w:val="es-ES"/>
        </w:rPr>
        <w:t xml:space="preserve">Para una lista de recursos proporcionados por  del departamento de agua, luz y gas, </w:t>
      </w:r>
      <w:hyperlink r:id="rId45" w:history="1">
        <w:r w:rsidRPr="009814C5">
          <w:rPr>
            <w:rStyle w:val="Hyperlink"/>
            <w:lang w:val="es-ES"/>
          </w:rPr>
          <w:t>haga clic aquí</w:t>
        </w:r>
      </w:hyperlink>
      <w:r w:rsidRPr="009814C5">
        <w:rPr>
          <w:lang w:val="es-ES"/>
        </w:rPr>
        <w:t xml:space="preserve">. </w:t>
      </w:r>
    </w:p>
    <w:p w14:paraId="7E4AC12E" w14:textId="77777777" w:rsidR="00246E35" w:rsidRPr="009814C5" w:rsidRDefault="00246E35" w:rsidP="00246E35">
      <w:pPr>
        <w:pStyle w:val="NormalWeb"/>
        <w:numPr>
          <w:ilvl w:val="0"/>
          <w:numId w:val="8"/>
        </w:numPr>
        <w:shd w:val="clear" w:color="auto" w:fill="FFFFFF"/>
        <w:spacing w:before="255" w:beforeAutospacing="0" w:after="255" w:afterAutospacing="0"/>
        <w:contextualSpacing/>
        <w:rPr>
          <w:color w:val="000000" w:themeColor="text1"/>
          <w:spacing w:val="-2"/>
          <w:lang w:val="es-ES"/>
        </w:rPr>
      </w:pPr>
      <w:r w:rsidRPr="009814C5">
        <w:rPr>
          <w:color w:val="000000"/>
          <w:lang w:val="es-ES"/>
        </w:rPr>
        <w:t xml:space="preserve">Para algunas opciones adicionales para el acceso a Internet de bajo costo en casa: </w:t>
      </w:r>
      <w:hyperlink r:id="rId46" w:history="1">
        <w:r w:rsidRPr="009814C5">
          <w:rPr>
            <w:rStyle w:val="Hyperlink"/>
            <w:lang w:val="es-ES"/>
          </w:rPr>
          <w:t>haga clic aquí</w:t>
        </w:r>
      </w:hyperlink>
      <w:r w:rsidRPr="009814C5">
        <w:rPr>
          <w:color w:val="000000"/>
          <w:lang w:val="es-ES"/>
        </w:rPr>
        <w:t xml:space="preserve"> por Comcast, </w:t>
      </w:r>
      <w:hyperlink r:id="rId47" w:history="1">
        <w:r w:rsidRPr="009814C5">
          <w:rPr>
            <w:rStyle w:val="Hyperlink"/>
            <w:lang w:val="es-ES"/>
          </w:rPr>
          <w:t>haga clic aquí</w:t>
        </w:r>
      </w:hyperlink>
      <w:r w:rsidRPr="009814C5">
        <w:rPr>
          <w:color w:val="000000"/>
          <w:lang w:val="es-ES"/>
        </w:rPr>
        <w:t xml:space="preserve"> por </w:t>
      </w:r>
      <w:proofErr w:type="spellStart"/>
      <w:r w:rsidRPr="009814C5">
        <w:rPr>
          <w:color w:val="000000"/>
          <w:lang w:val="es-ES"/>
        </w:rPr>
        <w:t>Xfinity</w:t>
      </w:r>
      <w:proofErr w:type="spellEnd"/>
      <w:r w:rsidRPr="009814C5">
        <w:rPr>
          <w:color w:val="000000"/>
          <w:lang w:val="es-ES"/>
        </w:rPr>
        <w:t xml:space="preserve"> WIFI, y </w:t>
      </w:r>
      <w:hyperlink r:id="rId48" w:history="1">
        <w:r w:rsidRPr="009814C5">
          <w:rPr>
            <w:rStyle w:val="Hyperlink"/>
            <w:lang w:val="es-ES"/>
          </w:rPr>
          <w:t>haga clic aquí</w:t>
        </w:r>
      </w:hyperlink>
      <w:r w:rsidRPr="009814C5">
        <w:rPr>
          <w:color w:val="000000"/>
          <w:lang w:val="es-ES"/>
        </w:rPr>
        <w:t xml:space="preserve"> por AT&amp;T. </w:t>
      </w:r>
    </w:p>
    <w:p w14:paraId="65C5EAEB" w14:textId="5F41E714" w:rsidR="009C56FE" w:rsidRPr="009814C5" w:rsidRDefault="00246E35" w:rsidP="00246E35">
      <w:pPr>
        <w:pStyle w:val="NormalWeb"/>
        <w:numPr>
          <w:ilvl w:val="0"/>
          <w:numId w:val="8"/>
        </w:numPr>
        <w:shd w:val="clear" w:color="auto" w:fill="FFFFFF"/>
        <w:spacing w:before="255" w:beforeAutospacing="0" w:after="255" w:afterAutospacing="0"/>
        <w:contextualSpacing/>
        <w:rPr>
          <w:color w:val="000000" w:themeColor="text1"/>
          <w:spacing w:val="-2"/>
          <w:lang w:val="es-ES"/>
        </w:rPr>
      </w:pPr>
      <w:r w:rsidRPr="009814C5">
        <w:rPr>
          <w:color w:val="000000" w:themeColor="text1"/>
          <w:spacing w:val="-2"/>
          <w:lang w:val="es-ES"/>
        </w:rPr>
        <w:t xml:space="preserve">Para obtener recursos que le ayuden a navegar por Microsoft </w:t>
      </w:r>
      <w:proofErr w:type="spellStart"/>
      <w:r w:rsidRPr="009814C5">
        <w:rPr>
          <w:color w:val="000000" w:themeColor="text1"/>
          <w:spacing w:val="-2"/>
          <w:lang w:val="es-ES"/>
        </w:rPr>
        <w:t>Teams</w:t>
      </w:r>
      <w:proofErr w:type="spellEnd"/>
      <w:r w:rsidRPr="009814C5">
        <w:rPr>
          <w:color w:val="000000" w:themeColor="text1"/>
          <w:spacing w:val="-2"/>
          <w:lang w:val="es-ES"/>
        </w:rPr>
        <w:t xml:space="preserve"> en español: </w:t>
      </w:r>
      <w:hyperlink r:id="rId49" w:history="1">
        <w:r w:rsidRPr="009814C5">
          <w:rPr>
            <w:rStyle w:val="Hyperlink"/>
            <w:spacing w:val="-2"/>
            <w:lang w:val="es-ES"/>
          </w:rPr>
          <w:t>haga clic aquí</w:t>
        </w:r>
      </w:hyperlink>
      <w:r w:rsidRPr="009814C5">
        <w:rPr>
          <w:color w:val="000000" w:themeColor="text1"/>
          <w:spacing w:val="-2"/>
          <w:lang w:val="es-ES"/>
        </w:rPr>
        <w:t xml:space="preserve"> para obtener el manual informativo de </w:t>
      </w:r>
      <w:proofErr w:type="spellStart"/>
      <w:r w:rsidRPr="009814C5">
        <w:rPr>
          <w:color w:val="000000" w:themeColor="text1"/>
          <w:spacing w:val="-2"/>
          <w:lang w:val="es-ES"/>
        </w:rPr>
        <w:t>Teams</w:t>
      </w:r>
      <w:proofErr w:type="spellEnd"/>
      <w:r w:rsidRPr="009814C5">
        <w:rPr>
          <w:color w:val="000000" w:themeColor="text1"/>
          <w:spacing w:val="-2"/>
          <w:lang w:val="es-ES"/>
        </w:rPr>
        <w:t xml:space="preserve">, </w:t>
      </w:r>
      <w:hyperlink r:id="rId50" w:history="1">
        <w:r w:rsidRPr="009814C5">
          <w:rPr>
            <w:rStyle w:val="Hyperlink"/>
            <w:spacing w:val="-2"/>
            <w:lang w:val="es-ES"/>
          </w:rPr>
          <w:t>haga clic aquí</w:t>
        </w:r>
      </w:hyperlink>
      <w:r w:rsidRPr="009814C5">
        <w:rPr>
          <w:color w:val="000000" w:themeColor="text1"/>
          <w:spacing w:val="-2"/>
          <w:lang w:val="es-ES"/>
        </w:rPr>
        <w:t xml:space="preserve"> para ver el vídeo instructivo de </w:t>
      </w:r>
      <w:proofErr w:type="spellStart"/>
      <w:r w:rsidRPr="009814C5">
        <w:rPr>
          <w:color w:val="000000" w:themeColor="text1"/>
          <w:spacing w:val="-2"/>
          <w:lang w:val="es-ES"/>
        </w:rPr>
        <w:t>Teams</w:t>
      </w:r>
      <w:proofErr w:type="spellEnd"/>
      <w:r w:rsidRPr="009814C5">
        <w:rPr>
          <w:color w:val="000000" w:themeColor="text1"/>
          <w:spacing w:val="-2"/>
          <w:lang w:val="es-ES"/>
        </w:rPr>
        <w:t xml:space="preserve">, y </w:t>
      </w:r>
      <w:hyperlink r:id="rId51" w:history="1">
        <w:r w:rsidRPr="009814C5">
          <w:rPr>
            <w:rStyle w:val="Hyperlink"/>
            <w:spacing w:val="-2"/>
            <w:lang w:val="es-ES"/>
          </w:rPr>
          <w:t>haga clic aquí</w:t>
        </w:r>
      </w:hyperlink>
      <w:r w:rsidRPr="009814C5">
        <w:rPr>
          <w:color w:val="000000" w:themeColor="text1"/>
          <w:spacing w:val="-2"/>
          <w:lang w:val="es-ES"/>
        </w:rPr>
        <w:t xml:space="preserve"> por preguntas frecuentas de aprendizaje digital. </w:t>
      </w:r>
    </w:p>
    <w:sectPr w:rsidR="009C56FE" w:rsidRPr="009814C5" w:rsidSect="00340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00D8"/>
    <w:multiLevelType w:val="hybridMultilevel"/>
    <w:tmpl w:val="3AB6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927D7"/>
    <w:multiLevelType w:val="multilevel"/>
    <w:tmpl w:val="2C24B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D5B2C"/>
    <w:multiLevelType w:val="hybridMultilevel"/>
    <w:tmpl w:val="D3225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E22AE"/>
    <w:multiLevelType w:val="hybridMultilevel"/>
    <w:tmpl w:val="65247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B3D9F"/>
    <w:multiLevelType w:val="hybridMultilevel"/>
    <w:tmpl w:val="68365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53D20"/>
    <w:multiLevelType w:val="hybridMultilevel"/>
    <w:tmpl w:val="722A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67A3D"/>
    <w:multiLevelType w:val="hybridMultilevel"/>
    <w:tmpl w:val="839EE9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7505F"/>
    <w:multiLevelType w:val="hybridMultilevel"/>
    <w:tmpl w:val="2744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46E5A"/>
    <w:multiLevelType w:val="hybridMultilevel"/>
    <w:tmpl w:val="A6E4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070E4"/>
    <w:multiLevelType w:val="hybridMultilevel"/>
    <w:tmpl w:val="3A6A8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7102D"/>
    <w:multiLevelType w:val="hybridMultilevel"/>
    <w:tmpl w:val="40D23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72430"/>
    <w:multiLevelType w:val="hybridMultilevel"/>
    <w:tmpl w:val="C2C4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F06D1A"/>
    <w:multiLevelType w:val="multilevel"/>
    <w:tmpl w:val="BE149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FD6C15"/>
    <w:multiLevelType w:val="multilevel"/>
    <w:tmpl w:val="4C46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973B7F"/>
    <w:multiLevelType w:val="multilevel"/>
    <w:tmpl w:val="8D8E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31138F"/>
    <w:multiLevelType w:val="hybridMultilevel"/>
    <w:tmpl w:val="54CC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E4FAD"/>
    <w:multiLevelType w:val="hybridMultilevel"/>
    <w:tmpl w:val="D00AC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3C016F"/>
    <w:multiLevelType w:val="hybridMultilevel"/>
    <w:tmpl w:val="7BF4C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2"/>
  </w:num>
  <w:num w:numId="5">
    <w:abstractNumId w:val="3"/>
  </w:num>
  <w:num w:numId="6">
    <w:abstractNumId w:val="11"/>
  </w:num>
  <w:num w:numId="7">
    <w:abstractNumId w:val="10"/>
  </w:num>
  <w:num w:numId="8">
    <w:abstractNumId w:val="15"/>
  </w:num>
  <w:num w:numId="9">
    <w:abstractNumId w:val="8"/>
  </w:num>
  <w:num w:numId="10">
    <w:abstractNumId w:val="5"/>
  </w:num>
  <w:num w:numId="11">
    <w:abstractNumId w:val="16"/>
  </w:num>
  <w:num w:numId="12">
    <w:abstractNumId w:val="6"/>
  </w:num>
  <w:num w:numId="13">
    <w:abstractNumId w:val="14"/>
  </w:num>
  <w:num w:numId="14">
    <w:abstractNumId w:val="13"/>
  </w:num>
  <w:num w:numId="15">
    <w:abstractNumId w:val="1"/>
  </w:num>
  <w:num w:numId="16">
    <w:abstractNumId w:val="17"/>
  </w:num>
  <w:num w:numId="17">
    <w:abstractNumId w:val="12"/>
  </w:num>
  <w:num w:numId="1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36"/>
    <w:rsid w:val="00246E35"/>
    <w:rsid w:val="0034097E"/>
    <w:rsid w:val="00653144"/>
    <w:rsid w:val="007564D2"/>
    <w:rsid w:val="009814C5"/>
    <w:rsid w:val="009C56FE"/>
    <w:rsid w:val="00B11F03"/>
    <w:rsid w:val="00CF4864"/>
    <w:rsid w:val="00D23936"/>
    <w:rsid w:val="00DC0836"/>
    <w:rsid w:val="00E81C28"/>
    <w:rsid w:val="00E84717"/>
    <w:rsid w:val="00FB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56D9"/>
  <w15:chartTrackingRefBased/>
  <w15:docId w15:val="{52D60381-EE5A-DE4A-B82F-A6DCAB5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4C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3936"/>
    <w:pPr>
      <w:spacing w:before="100" w:beforeAutospacing="1" w:after="100" w:afterAutospacing="1"/>
    </w:pPr>
  </w:style>
  <w:style w:type="character" w:styleId="Hyperlink">
    <w:name w:val="Hyperlink"/>
    <w:basedOn w:val="DefaultParagraphFont"/>
    <w:uiPriority w:val="99"/>
    <w:unhideWhenUsed/>
    <w:rsid w:val="00D23936"/>
    <w:rPr>
      <w:color w:val="0000FF"/>
      <w:u w:val="single"/>
    </w:rPr>
  </w:style>
  <w:style w:type="paragraph" w:styleId="ListParagraph">
    <w:name w:val="List Paragraph"/>
    <w:basedOn w:val="Normal"/>
    <w:uiPriority w:val="34"/>
    <w:qFormat/>
    <w:rsid w:val="00D23936"/>
    <w:pPr>
      <w:ind w:left="720"/>
      <w:contextualSpacing/>
    </w:pPr>
  </w:style>
  <w:style w:type="character" w:customStyle="1" w:styleId="UnresolvedMention">
    <w:name w:val="Unresolved Mention"/>
    <w:basedOn w:val="DefaultParagraphFont"/>
    <w:uiPriority w:val="99"/>
    <w:semiHidden/>
    <w:unhideWhenUsed/>
    <w:rsid w:val="00D23936"/>
    <w:rPr>
      <w:color w:val="605E5C"/>
      <w:shd w:val="clear" w:color="auto" w:fill="E1DFDD"/>
    </w:rPr>
  </w:style>
  <w:style w:type="character" w:styleId="FollowedHyperlink">
    <w:name w:val="FollowedHyperlink"/>
    <w:basedOn w:val="DefaultParagraphFont"/>
    <w:uiPriority w:val="99"/>
    <w:semiHidden/>
    <w:unhideWhenUsed/>
    <w:rsid w:val="009C56FE"/>
    <w:rPr>
      <w:color w:val="954F72" w:themeColor="followedHyperlink"/>
      <w:u w:val="single"/>
    </w:rPr>
  </w:style>
  <w:style w:type="character" w:customStyle="1" w:styleId="marka8xoktyqn">
    <w:name w:val="marka8xoktyqn"/>
    <w:basedOn w:val="DefaultParagraphFont"/>
    <w:rsid w:val="00B11F03"/>
  </w:style>
  <w:style w:type="paragraph" w:customStyle="1" w:styleId="font9">
    <w:name w:val="font_9"/>
    <w:basedOn w:val="Normal"/>
    <w:rsid w:val="00246E35"/>
    <w:pPr>
      <w:spacing w:before="100" w:beforeAutospacing="1" w:after="100" w:afterAutospacing="1"/>
    </w:pPr>
  </w:style>
  <w:style w:type="character" w:customStyle="1" w:styleId="color15">
    <w:name w:val="color_15"/>
    <w:basedOn w:val="DefaultParagraphFont"/>
    <w:rsid w:val="00246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2064">
      <w:bodyDiv w:val="1"/>
      <w:marLeft w:val="0"/>
      <w:marRight w:val="0"/>
      <w:marTop w:val="0"/>
      <w:marBottom w:val="0"/>
      <w:divBdr>
        <w:top w:val="none" w:sz="0" w:space="0" w:color="auto"/>
        <w:left w:val="none" w:sz="0" w:space="0" w:color="auto"/>
        <w:bottom w:val="none" w:sz="0" w:space="0" w:color="auto"/>
        <w:right w:val="none" w:sz="0" w:space="0" w:color="auto"/>
      </w:divBdr>
    </w:div>
    <w:div w:id="69078859">
      <w:bodyDiv w:val="1"/>
      <w:marLeft w:val="0"/>
      <w:marRight w:val="0"/>
      <w:marTop w:val="0"/>
      <w:marBottom w:val="0"/>
      <w:divBdr>
        <w:top w:val="none" w:sz="0" w:space="0" w:color="auto"/>
        <w:left w:val="none" w:sz="0" w:space="0" w:color="auto"/>
        <w:bottom w:val="none" w:sz="0" w:space="0" w:color="auto"/>
        <w:right w:val="none" w:sz="0" w:space="0" w:color="auto"/>
      </w:divBdr>
      <w:divsChild>
        <w:div w:id="205722534">
          <w:marLeft w:val="0"/>
          <w:marRight w:val="0"/>
          <w:marTop w:val="0"/>
          <w:marBottom w:val="0"/>
          <w:divBdr>
            <w:top w:val="none" w:sz="0" w:space="0" w:color="auto"/>
            <w:left w:val="none" w:sz="0" w:space="0" w:color="auto"/>
            <w:bottom w:val="none" w:sz="0" w:space="0" w:color="auto"/>
            <w:right w:val="none" w:sz="0" w:space="0" w:color="auto"/>
          </w:divBdr>
          <w:divsChild>
            <w:div w:id="1792821644">
              <w:marLeft w:val="0"/>
              <w:marRight w:val="0"/>
              <w:marTop w:val="0"/>
              <w:marBottom w:val="0"/>
              <w:divBdr>
                <w:top w:val="none" w:sz="0" w:space="0" w:color="auto"/>
                <w:left w:val="none" w:sz="0" w:space="0" w:color="auto"/>
                <w:bottom w:val="none" w:sz="0" w:space="0" w:color="auto"/>
                <w:right w:val="none" w:sz="0" w:space="0" w:color="auto"/>
              </w:divBdr>
              <w:divsChild>
                <w:div w:id="11660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7060">
          <w:marLeft w:val="0"/>
          <w:marRight w:val="0"/>
          <w:marTop w:val="0"/>
          <w:marBottom w:val="0"/>
          <w:divBdr>
            <w:top w:val="none" w:sz="0" w:space="0" w:color="auto"/>
            <w:left w:val="none" w:sz="0" w:space="0" w:color="auto"/>
            <w:bottom w:val="none" w:sz="0" w:space="0" w:color="auto"/>
            <w:right w:val="none" w:sz="0" w:space="0" w:color="auto"/>
          </w:divBdr>
          <w:divsChild>
            <w:div w:id="15045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9540">
      <w:bodyDiv w:val="1"/>
      <w:marLeft w:val="0"/>
      <w:marRight w:val="0"/>
      <w:marTop w:val="0"/>
      <w:marBottom w:val="0"/>
      <w:divBdr>
        <w:top w:val="none" w:sz="0" w:space="0" w:color="auto"/>
        <w:left w:val="none" w:sz="0" w:space="0" w:color="auto"/>
        <w:bottom w:val="none" w:sz="0" w:space="0" w:color="auto"/>
        <w:right w:val="none" w:sz="0" w:space="0" w:color="auto"/>
      </w:divBdr>
    </w:div>
    <w:div w:id="336274569">
      <w:bodyDiv w:val="1"/>
      <w:marLeft w:val="0"/>
      <w:marRight w:val="0"/>
      <w:marTop w:val="0"/>
      <w:marBottom w:val="0"/>
      <w:divBdr>
        <w:top w:val="none" w:sz="0" w:space="0" w:color="auto"/>
        <w:left w:val="none" w:sz="0" w:space="0" w:color="auto"/>
        <w:bottom w:val="none" w:sz="0" w:space="0" w:color="auto"/>
        <w:right w:val="none" w:sz="0" w:space="0" w:color="auto"/>
      </w:divBdr>
    </w:div>
    <w:div w:id="565071571">
      <w:bodyDiv w:val="1"/>
      <w:marLeft w:val="0"/>
      <w:marRight w:val="0"/>
      <w:marTop w:val="0"/>
      <w:marBottom w:val="0"/>
      <w:divBdr>
        <w:top w:val="none" w:sz="0" w:space="0" w:color="auto"/>
        <w:left w:val="none" w:sz="0" w:space="0" w:color="auto"/>
        <w:bottom w:val="none" w:sz="0" w:space="0" w:color="auto"/>
        <w:right w:val="none" w:sz="0" w:space="0" w:color="auto"/>
      </w:divBdr>
    </w:div>
    <w:div w:id="648902110">
      <w:bodyDiv w:val="1"/>
      <w:marLeft w:val="0"/>
      <w:marRight w:val="0"/>
      <w:marTop w:val="0"/>
      <w:marBottom w:val="0"/>
      <w:divBdr>
        <w:top w:val="none" w:sz="0" w:space="0" w:color="auto"/>
        <w:left w:val="none" w:sz="0" w:space="0" w:color="auto"/>
        <w:bottom w:val="none" w:sz="0" w:space="0" w:color="auto"/>
        <w:right w:val="none" w:sz="0" w:space="0" w:color="auto"/>
      </w:divBdr>
    </w:div>
    <w:div w:id="743406627">
      <w:bodyDiv w:val="1"/>
      <w:marLeft w:val="0"/>
      <w:marRight w:val="0"/>
      <w:marTop w:val="0"/>
      <w:marBottom w:val="0"/>
      <w:divBdr>
        <w:top w:val="none" w:sz="0" w:space="0" w:color="auto"/>
        <w:left w:val="none" w:sz="0" w:space="0" w:color="auto"/>
        <w:bottom w:val="none" w:sz="0" w:space="0" w:color="auto"/>
        <w:right w:val="none" w:sz="0" w:space="0" w:color="auto"/>
      </w:divBdr>
    </w:div>
    <w:div w:id="958220516">
      <w:bodyDiv w:val="1"/>
      <w:marLeft w:val="0"/>
      <w:marRight w:val="0"/>
      <w:marTop w:val="0"/>
      <w:marBottom w:val="0"/>
      <w:divBdr>
        <w:top w:val="none" w:sz="0" w:space="0" w:color="auto"/>
        <w:left w:val="none" w:sz="0" w:space="0" w:color="auto"/>
        <w:bottom w:val="none" w:sz="0" w:space="0" w:color="auto"/>
        <w:right w:val="none" w:sz="0" w:space="0" w:color="auto"/>
      </w:divBdr>
    </w:div>
    <w:div w:id="1264804197">
      <w:bodyDiv w:val="1"/>
      <w:marLeft w:val="0"/>
      <w:marRight w:val="0"/>
      <w:marTop w:val="0"/>
      <w:marBottom w:val="0"/>
      <w:divBdr>
        <w:top w:val="none" w:sz="0" w:space="0" w:color="auto"/>
        <w:left w:val="none" w:sz="0" w:space="0" w:color="auto"/>
        <w:bottom w:val="none" w:sz="0" w:space="0" w:color="auto"/>
        <w:right w:val="none" w:sz="0" w:space="0" w:color="auto"/>
      </w:divBdr>
    </w:div>
    <w:div w:id="1317761924">
      <w:bodyDiv w:val="1"/>
      <w:marLeft w:val="0"/>
      <w:marRight w:val="0"/>
      <w:marTop w:val="0"/>
      <w:marBottom w:val="0"/>
      <w:divBdr>
        <w:top w:val="none" w:sz="0" w:space="0" w:color="auto"/>
        <w:left w:val="none" w:sz="0" w:space="0" w:color="auto"/>
        <w:bottom w:val="none" w:sz="0" w:space="0" w:color="auto"/>
        <w:right w:val="none" w:sz="0" w:space="0" w:color="auto"/>
      </w:divBdr>
    </w:div>
    <w:div w:id="1631982421">
      <w:bodyDiv w:val="1"/>
      <w:marLeft w:val="0"/>
      <w:marRight w:val="0"/>
      <w:marTop w:val="0"/>
      <w:marBottom w:val="0"/>
      <w:divBdr>
        <w:top w:val="none" w:sz="0" w:space="0" w:color="auto"/>
        <w:left w:val="none" w:sz="0" w:space="0" w:color="auto"/>
        <w:bottom w:val="none" w:sz="0" w:space="0" w:color="auto"/>
        <w:right w:val="none" w:sz="0" w:space="0" w:color="auto"/>
      </w:divBdr>
      <w:divsChild>
        <w:div w:id="1894342626">
          <w:marLeft w:val="0"/>
          <w:marRight w:val="0"/>
          <w:marTop w:val="0"/>
          <w:marBottom w:val="0"/>
          <w:divBdr>
            <w:top w:val="none" w:sz="0" w:space="0" w:color="auto"/>
            <w:left w:val="none" w:sz="0" w:space="0" w:color="auto"/>
            <w:bottom w:val="none" w:sz="0" w:space="0" w:color="auto"/>
            <w:right w:val="none" w:sz="0" w:space="0" w:color="auto"/>
          </w:divBdr>
          <w:divsChild>
            <w:div w:id="1024406978">
              <w:marLeft w:val="0"/>
              <w:marRight w:val="0"/>
              <w:marTop w:val="0"/>
              <w:marBottom w:val="0"/>
              <w:divBdr>
                <w:top w:val="none" w:sz="0" w:space="0" w:color="auto"/>
                <w:left w:val="none" w:sz="0" w:space="0" w:color="auto"/>
                <w:bottom w:val="none" w:sz="0" w:space="0" w:color="auto"/>
                <w:right w:val="none" w:sz="0" w:space="0" w:color="auto"/>
              </w:divBdr>
            </w:div>
          </w:divsChild>
        </w:div>
        <w:div w:id="2103254210">
          <w:marLeft w:val="0"/>
          <w:marRight w:val="0"/>
          <w:marTop w:val="0"/>
          <w:marBottom w:val="0"/>
          <w:divBdr>
            <w:top w:val="none" w:sz="0" w:space="0" w:color="auto"/>
            <w:left w:val="none" w:sz="0" w:space="0" w:color="auto"/>
            <w:bottom w:val="none" w:sz="0" w:space="0" w:color="auto"/>
            <w:right w:val="none" w:sz="0" w:space="0" w:color="auto"/>
          </w:divBdr>
          <w:divsChild>
            <w:div w:id="4069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7027">
      <w:bodyDiv w:val="1"/>
      <w:marLeft w:val="0"/>
      <w:marRight w:val="0"/>
      <w:marTop w:val="0"/>
      <w:marBottom w:val="0"/>
      <w:divBdr>
        <w:top w:val="none" w:sz="0" w:space="0" w:color="auto"/>
        <w:left w:val="none" w:sz="0" w:space="0" w:color="auto"/>
        <w:bottom w:val="none" w:sz="0" w:space="0" w:color="auto"/>
        <w:right w:val="none" w:sz="0" w:space="0" w:color="auto"/>
      </w:divBdr>
    </w:div>
    <w:div w:id="1858034592">
      <w:bodyDiv w:val="1"/>
      <w:marLeft w:val="0"/>
      <w:marRight w:val="0"/>
      <w:marTop w:val="0"/>
      <w:marBottom w:val="0"/>
      <w:divBdr>
        <w:top w:val="none" w:sz="0" w:space="0" w:color="auto"/>
        <w:left w:val="none" w:sz="0" w:space="0" w:color="auto"/>
        <w:bottom w:val="none" w:sz="0" w:space="0" w:color="auto"/>
        <w:right w:val="none" w:sz="0" w:space="0" w:color="auto"/>
      </w:divBdr>
      <w:divsChild>
        <w:div w:id="1347364539">
          <w:marLeft w:val="0"/>
          <w:marRight w:val="0"/>
          <w:marTop w:val="0"/>
          <w:marBottom w:val="0"/>
          <w:divBdr>
            <w:top w:val="none" w:sz="0" w:space="0" w:color="auto"/>
            <w:left w:val="none" w:sz="0" w:space="0" w:color="auto"/>
            <w:bottom w:val="none" w:sz="0" w:space="0" w:color="auto"/>
            <w:right w:val="none" w:sz="0" w:space="0" w:color="auto"/>
          </w:divBdr>
          <w:divsChild>
            <w:div w:id="16781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1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ttsa@scsk12.org" TargetMode="External"/><Relationship Id="rId18" Type="http://schemas.openxmlformats.org/officeDocument/2006/relationships/hyperlink" Target="http://www.scsk12.org/instructionalresources" TargetMode="External"/><Relationship Id="rId26" Type="http://schemas.openxmlformats.org/officeDocument/2006/relationships/hyperlink" Target="https://www.facebook.com/LatinoMemphis/" TargetMode="External"/><Relationship Id="rId39" Type="http://schemas.openxmlformats.org/officeDocument/2006/relationships/hyperlink" Target="http://www.scsk12.org/instructionalresources" TargetMode="External"/><Relationship Id="rId3" Type="http://schemas.openxmlformats.org/officeDocument/2006/relationships/settings" Target="settings.xml"/><Relationship Id="rId21" Type="http://schemas.openxmlformats.org/officeDocument/2006/relationships/hyperlink" Target="http://www.clever.com/login" TargetMode="External"/><Relationship Id="rId34" Type="http://schemas.openxmlformats.org/officeDocument/2006/relationships/hyperlink" Target="https://www.youtube.com/watch?v=59stvLJoC9w" TargetMode="External"/><Relationship Id="rId42" Type="http://schemas.openxmlformats.org/officeDocument/2006/relationships/hyperlink" Target="https://www.youtube.com/watch?v=-NHDnpTmUjo&amp;feature=youtu.be" TargetMode="External"/><Relationship Id="rId47" Type="http://schemas.openxmlformats.org/officeDocument/2006/relationships/hyperlink" Target="https://update.comcast.com/wp-content/uploads/sites/33/dlm_uploads/2020/03/xfinity-covid-19-hotspots-explained.jpg" TargetMode="External"/><Relationship Id="rId50" Type="http://schemas.openxmlformats.org/officeDocument/2006/relationships/hyperlink" Target="https://www.youtube.com/watch?v=59stvLJoC9w" TargetMode="External"/><Relationship Id="rId7" Type="http://schemas.openxmlformats.org/officeDocument/2006/relationships/hyperlink" Target="mailto:danield1@scsk12.org" TargetMode="External"/><Relationship Id="rId12" Type="http://schemas.openxmlformats.org/officeDocument/2006/relationships/hyperlink" Target="mailto:shermanj@scsk12.org" TargetMode="External"/><Relationship Id="rId17" Type="http://schemas.openxmlformats.org/officeDocument/2006/relationships/hyperlink" Target="https://www.surveymonkey.com/r/Hotspot_span" TargetMode="External"/><Relationship Id="rId25" Type="http://schemas.openxmlformats.org/officeDocument/2006/relationships/hyperlink" Target="https://www.youtube.com/watch?v=-NHDnpTmUjo&amp;feature=youtu.be" TargetMode="External"/><Relationship Id="rId33" Type="http://schemas.openxmlformats.org/officeDocument/2006/relationships/hyperlink" Target="http://www.scsk12.org/accessforall/files/2020/TeamsforEd-SPAN.pdf" TargetMode="External"/><Relationship Id="rId38" Type="http://schemas.openxmlformats.org/officeDocument/2006/relationships/hyperlink" Target="http://www.scsk12.org/instructionalresources" TargetMode="External"/><Relationship Id="rId46" Type="http://schemas.openxmlformats.org/officeDocument/2006/relationships/hyperlink" Target="https://www.internetessentials.com/" TargetMode="External"/><Relationship Id="rId2" Type="http://schemas.openxmlformats.org/officeDocument/2006/relationships/styles" Target="styles.xml"/><Relationship Id="rId16" Type="http://schemas.openxmlformats.org/officeDocument/2006/relationships/hyperlink" Target="https://www.surveymonkey.com/r/8Q67JSC" TargetMode="External"/><Relationship Id="rId20" Type="http://schemas.openxmlformats.org/officeDocument/2006/relationships/hyperlink" Target="http://clever.com/in/scs" TargetMode="External"/><Relationship Id="rId29" Type="http://schemas.openxmlformats.org/officeDocument/2006/relationships/hyperlink" Target="https://www.internetessentials.com/" TargetMode="External"/><Relationship Id="rId41" Type="http://schemas.openxmlformats.org/officeDocument/2006/relationships/hyperlink" Target="https://www.tn.gov/health/cedep/ncov/remote-assessment-sites.html" TargetMode="External"/><Relationship Id="rId1" Type="http://schemas.openxmlformats.org/officeDocument/2006/relationships/numbering" Target="numbering.xml"/><Relationship Id="rId6" Type="http://schemas.openxmlformats.org/officeDocument/2006/relationships/hyperlink" Target="mailto:gayer@scsk12.org" TargetMode="External"/><Relationship Id="rId11" Type="http://schemas.openxmlformats.org/officeDocument/2006/relationships/hyperlink" Target="mailto:gonzalezkm@scsk12.org" TargetMode="External"/><Relationship Id="rId24" Type="http://schemas.openxmlformats.org/officeDocument/2006/relationships/hyperlink" Target="https://www.tn.gov/health/cedep/ncov/remote-assessment-sites.html" TargetMode="External"/><Relationship Id="rId32" Type="http://schemas.openxmlformats.org/officeDocument/2006/relationships/hyperlink" Target="https://www.youtube.com/watch?v=jx36qQf_Qpk&amp;ab_channel=MrTompkinsEdTech" TargetMode="External"/><Relationship Id="rId37" Type="http://schemas.openxmlformats.org/officeDocument/2006/relationships/hyperlink" Target="https://www.surveymonkey.com/r/Hotspot_span" TargetMode="External"/><Relationship Id="rId40" Type="http://schemas.openxmlformats.org/officeDocument/2006/relationships/hyperlink" Target="https://espanol.cdc.gov/enes/coronavirus/2019-ncov/faq.html?CDC_AA_refVal=https%3A%2F%2Fwww.cdc.gov%2Fcoronavirus%2F2019-ncov%2Ffaq-sp.html" TargetMode="External"/><Relationship Id="rId45" Type="http://schemas.openxmlformats.org/officeDocument/2006/relationships/hyperlink" Target="http://www.mlgw.com/images/content/files/pdf/7-28-2020%20Community%20Resources%20for%20Utility%20Assistance.pdf" TargetMode="External"/><Relationship Id="rId53" Type="http://schemas.openxmlformats.org/officeDocument/2006/relationships/theme" Target="theme/theme1.xml"/><Relationship Id="rId5" Type="http://schemas.openxmlformats.org/officeDocument/2006/relationships/hyperlink" Target="mailto:crouchsl@scsk12.org" TargetMode="External"/><Relationship Id="rId15" Type="http://schemas.openxmlformats.org/officeDocument/2006/relationships/hyperlink" Target="http://www.scsk12.org/nutrition/files/2020/SCS%20Meal%20Request%20Form%20SPANISH.PDF" TargetMode="External"/><Relationship Id="rId23" Type="http://schemas.openxmlformats.org/officeDocument/2006/relationships/hyperlink" Target="https://www.cdc.gov/coronavirus/2019-ncov/faq.html" TargetMode="External"/><Relationship Id="rId28" Type="http://schemas.openxmlformats.org/officeDocument/2006/relationships/hyperlink" Target="http://www.mlgw.com/images/content/files/pdf/7-28-2020%20Community%20Resources%20for%20Utility%20Assistance.pdf" TargetMode="External"/><Relationship Id="rId36" Type="http://schemas.openxmlformats.org/officeDocument/2006/relationships/hyperlink" Target="https://www.surveymonkey.com/r/8Q67JSC" TargetMode="External"/><Relationship Id="rId49" Type="http://schemas.openxmlformats.org/officeDocument/2006/relationships/hyperlink" Target="http://www.scsk12.org/accessforall/files/2020/TeamsforEd-SPAN.pdf" TargetMode="External"/><Relationship Id="rId10" Type="http://schemas.openxmlformats.org/officeDocument/2006/relationships/hyperlink" Target="mailto:thorntoncl@scsk12.org" TargetMode="External"/><Relationship Id="rId19" Type="http://schemas.openxmlformats.org/officeDocument/2006/relationships/hyperlink" Target="http://www.scsk12.org/instructionalresources" TargetMode="External"/><Relationship Id="rId31" Type="http://schemas.openxmlformats.org/officeDocument/2006/relationships/hyperlink" Target="https://www.att.com/internet/access/" TargetMode="External"/><Relationship Id="rId44" Type="http://schemas.openxmlformats.org/officeDocument/2006/relationships/hyperlink" Target="http://home901.org/covid-resource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ntzmanc@scsk12.org" TargetMode="External"/><Relationship Id="rId14" Type="http://schemas.openxmlformats.org/officeDocument/2006/relationships/hyperlink" Target="http://www.scsk12.org/nutrition/files/2020/SCS%20Meal%20Request%20Form%20ENGLISH.PDF" TargetMode="External"/><Relationship Id="rId22" Type="http://schemas.openxmlformats.org/officeDocument/2006/relationships/hyperlink" Target="http://shelbycounties.rosettastoneclassroom.com/" TargetMode="External"/><Relationship Id="rId27" Type="http://schemas.openxmlformats.org/officeDocument/2006/relationships/hyperlink" Target="http://home901.org/covid-resources/" TargetMode="External"/><Relationship Id="rId30" Type="http://schemas.openxmlformats.org/officeDocument/2006/relationships/hyperlink" Target="https://update.comcast.com/wp-content/uploads/sites/33/dlm_uploads/2020/03/xfinity-covid-19-hotspots-explained.jpg" TargetMode="External"/><Relationship Id="rId35" Type="http://schemas.openxmlformats.org/officeDocument/2006/relationships/hyperlink" Target="http://www.scsk12.org/nutrition/files/2020/SCS%20Meal%20Request%20Form%20SPANISH.PDF" TargetMode="External"/><Relationship Id="rId43" Type="http://schemas.openxmlformats.org/officeDocument/2006/relationships/hyperlink" Target="https://www.facebook.com/LatinoMemphis/" TargetMode="External"/><Relationship Id="rId48" Type="http://schemas.openxmlformats.org/officeDocument/2006/relationships/hyperlink" Target="https://www.att.com/internet/access/" TargetMode="External"/><Relationship Id="rId8" Type="http://schemas.openxmlformats.org/officeDocument/2006/relationships/hyperlink" Target="mailto:nargizsl@scsk12.org" TargetMode="External"/><Relationship Id="rId51" Type="http://schemas.openxmlformats.org/officeDocument/2006/relationships/hyperlink" Target="https://bit.ly/322CAk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 NARGIZ</dc:creator>
  <cp:keywords/>
  <dc:description/>
  <cp:lastModifiedBy>ANGELIQUE T JACKSON</cp:lastModifiedBy>
  <cp:revision>2</cp:revision>
  <dcterms:created xsi:type="dcterms:W3CDTF">2020-09-15T15:39:00Z</dcterms:created>
  <dcterms:modified xsi:type="dcterms:W3CDTF">2020-09-15T15:39:00Z</dcterms:modified>
</cp:coreProperties>
</file>